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395" w:rsidRPr="00C50FF1" w:rsidRDefault="00F76395" w:rsidP="00F76395">
      <w:pPr>
        <w:rPr>
          <w:rStyle w:val="Zdraznnjemn"/>
          <w:i w:val="0"/>
        </w:rPr>
      </w:pPr>
      <w:bookmarkStart w:id="0" w:name="_Ref398644622"/>
      <w:r w:rsidRPr="00C50FF1">
        <w:rPr>
          <w:rStyle w:val="Zdraznnjemn"/>
          <w:i w:val="0"/>
        </w:rPr>
        <w:t>Vysoká škola chemicko-technologická v Praze, Katedra učitelství a humanitních věd</w:t>
      </w:r>
    </w:p>
    <w:p w:rsidR="00F76395" w:rsidRDefault="003C1C05" w:rsidP="00F76395">
      <w:pPr>
        <w:pStyle w:val="Nzev"/>
      </w:pPr>
      <w:r>
        <w:t xml:space="preserve">Příručka ke studiu </w:t>
      </w:r>
      <w:r w:rsidR="00F76395">
        <w:t>Prezentační</w:t>
      </w:r>
      <w:r>
        <w:t>ch</w:t>
      </w:r>
      <w:r w:rsidR="00F76395">
        <w:t xml:space="preserve"> dovednost</w:t>
      </w:r>
      <w:r>
        <w:t>í</w:t>
      </w:r>
    </w:p>
    <w:p w:rsidR="00FE7214" w:rsidRDefault="00FE7214" w:rsidP="00FE7214">
      <w:pPr>
        <w:pStyle w:val="Podtitul"/>
        <w:rPr>
          <w:caps w:val="0"/>
        </w:rPr>
      </w:pPr>
    </w:p>
    <w:p w:rsidR="00F76395" w:rsidRPr="00C50FF1" w:rsidRDefault="00F76395" w:rsidP="00F76395">
      <w:pPr>
        <w:rPr>
          <w:rStyle w:val="Zdraznnjemn"/>
          <w:i w:val="0"/>
        </w:rPr>
      </w:pPr>
      <w:r w:rsidRPr="00C50FF1">
        <w:rPr>
          <w:rStyle w:val="Zdraznnjemn"/>
          <w:i w:val="0"/>
        </w:rPr>
        <w:t>Ladislav Nádherný</w:t>
      </w:r>
    </w:p>
    <w:p w:rsidR="00C50FF1" w:rsidRPr="00C50FF1" w:rsidRDefault="00C50FF1" w:rsidP="00F76395">
      <w:pPr>
        <w:rPr>
          <w:rStyle w:val="Zdraznnjemn"/>
          <w:i w:val="0"/>
        </w:rPr>
      </w:pPr>
      <w:r w:rsidRPr="00C50FF1">
        <w:rPr>
          <w:rStyle w:val="Zdraznnjemn"/>
          <w:i w:val="0"/>
        </w:rPr>
        <w:t>2014</w:t>
      </w:r>
      <w:r>
        <w:rPr>
          <w:rStyle w:val="Zdraznnjemn"/>
          <w:i w:val="0"/>
        </w:rPr>
        <w:t>/</w:t>
      </w:r>
      <w:r w:rsidRPr="00C50FF1">
        <w:rPr>
          <w:rStyle w:val="Zdraznnjemn"/>
          <w:i w:val="0"/>
        </w:rPr>
        <w:t>2015</w:t>
      </w:r>
    </w:p>
    <w:p w:rsidR="00F76395" w:rsidRDefault="00F76395" w:rsidP="00F76395"/>
    <w:p w:rsidR="00FE7214" w:rsidRDefault="00FE7214" w:rsidP="00F76395"/>
    <w:p w:rsidR="00FE7214" w:rsidRPr="00F76395" w:rsidRDefault="00FE7214" w:rsidP="00F76395"/>
    <w:p w:rsidR="00E3475F" w:rsidRDefault="00E3475F" w:rsidP="00F76395"/>
    <w:p w:rsidR="00E3475F" w:rsidRDefault="00E3475F" w:rsidP="00F76395"/>
    <w:p w:rsidR="00E3475F" w:rsidRDefault="00E3475F" w:rsidP="00F76395"/>
    <w:p w:rsidR="00E3475F" w:rsidRDefault="00E3475F" w:rsidP="00F76395"/>
    <w:p w:rsidR="00E3475F" w:rsidRDefault="00E3475F" w:rsidP="00F76395"/>
    <w:p w:rsidR="00E3475F" w:rsidRDefault="00E3475F" w:rsidP="00F76395"/>
    <w:p w:rsidR="00E3475F" w:rsidRDefault="00E3475F" w:rsidP="00F76395"/>
    <w:p w:rsidR="00E3475F" w:rsidRDefault="00E3475F" w:rsidP="00F76395"/>
    <w:p w:rsidR="00CC4EF8" w:rsidRDefault="00CC4EF8" w:rsidP="00F76395"/>
    <w:p w:rsidR="00FE7214" w:rsidRDefault="00FE7214" w:rsidP="00F76395"/>
    <w:p w:rsidR="00E3475F" w:rsidRPr="00622303" w:rsidRDefault="008714A4" w:rsidP="00F76395">
      <w:pPr>
        <w:rPr>
          <w:sz w:val="18"/>
        </w:rPr>
      </w:pPr>
      <w:r w:rsidRPr="00622303">
        <w:rPr>
          <w:sz w:val="18"/>
        </w:rPr>
        <w:t xml:space="preserve">aktualizováno </w:t>
      </w:r>
      <w:r w:rsidRPr="00622303">
        <w:rPr>
          <w:sz w:val="18"/>
        </w:rPr>
        <w:fldChar w:fldCharType="begin"/>
      </w:r>
      <w:r w:rsidRPr="00622303">
        <w:rPr>
          <w:sz w:val="18"/>
        </w:rPr>
        <w:instrText xml:space="preserve"> INFO  SaveDate yyyy.mm.dd \* MERGEFORMAT </w:instrText>
      </w:r>
      <w:r w:rsidRPr="00622303">
        <w:rPr>
          <w:sz w:val="18"/>
        </w:rPr>
        <w:fldChar w:fldCharType="separate"/>
      </w:r>
      <w:proofErr w:type="gramStart"/>
      <w:r w:rsidR="007642DC">
        <w:rPr>
          <w:sz w:val="18"/>
        </w:rPr>
        <w:t>15.4.2015 17:18:00</w:t>
      </w:r>
      <w:proofErr w:type="gramEnd"/>
      <w:r w:rsidRPr="00622303">
        <w:rPr>
          <w:sz w:val="18"/>
        </w:rPr>
        <w:fldChar w:fldCharType="end"/>
      </w:r>
    </w:p>
    <w:p w:rsidR="00E3475F" w:rsidRDefault="00E3475F" w:rsidP="00FE7214">
      <w:pPr>
        <w:spacing w:line="240" w:lineRule="auto"/>
        <w:jc w:val="right"/>
      </w:pPr>
      <w:r w:rsidRPr="00EC5ED9">
        <w:rPr>
          <w:i/>
          <w:noProof/>
        </w:rPr>
        <w:drawing>
          <wp:inline distT="0" distB="0" distL="0" distR="0" wp14:anchorId="2D625E01" wp14:editId="31BD1A4A">
            <wp:extent cx="1545021" cy="74518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63" cy="7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95" w:rsidRDefault="00E3475F" w:rsidP="00FE7214">
      <w:pPr>
        <w:spacing w:line="240" w:lineRule="auto"/>
        <w:jc w:val="right"/>
      </w:pPr>
      <w:r>
        <w:t xml:space="preserve">Inovace studijního programu Specializace v pedagogice </w:t>
      </w:r>
      <w:r w:rsidR="00FE7214">
        <w:br/>
      </w:r>
      <w:r>
        <w:t>(Registrační číslo projektu: CZ.2.17/3.1.00/36318)</w:t>
      </w:r>
    </w:p>
    <w:bookmarkStart w:id="1" w:name="_Toc401346539" w:displacedByCustomXml="next"/>
    <w:bookmarkStart w:id="2" w:name="_Toc401346427" w:displacedByCustomXml="next"/>
    <w:bookmarkStart w:id="3" w:name="_Toc401326564" w:displacedByCustomXml="next"/>
    <w:sdt>
      <w:sdtPr>
        <w:rPr>
          <w:b w:val="0"/>
          <w:bCs w:val="0"/>
          <w:caps w:val="0"/>
          <w:spacing w:val="0"/>
          <w:sz w:val="22"/>
          <w:szCs w:val="20"/>
          <w:lang w:bidi="ar-SA"/>
        </w:rPr>
        <w:id w:val="1895079481"/>
        <w:docPartObj>
          <w:docPartGallery w:val="Table of Contents"/>
          <w:docPartUnique/>
        </w:docPartObj>
      </w:sdtPr>
      <w:sdtContent>
        <w:p w:rsidR="00CC4EF8" w:rsidRDefault="00CC4EF8" w:rsidP="00C50FF1">
          <w:pPr>
            <w:pStyle w:val="Nadpisobsahu"/>
            <w:ind w:left="432" w:hanging="432"/>
          </w:pPr>
          <w:r>
            <w:t>Obsah</w:t>
          </w:r>
        </w:p>
        <w:p w:rsidR="00952FE5" w:rsidRDefault="00CC4EF8">
          <w:pPr>
            <w:pStyle w:val="Obsah1"/>
            <w:rPr>
              <w:noProof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16882164" w:history="1">
            <w:r w:rsidR="00952FE5" w:rsidRPr="00CD4F2A">
              <w:rPr>
                <w:rStyle w:val="Hypertextovodkaz"/>
                <w:noProof/>
              </w:rPr>
              <w:t>Doplňkový software pro prezentace  – chemie a matematika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_Toc416882164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 w:rsidR="00FB63D4">
              <w:rPr>
                <w:noProof/>
                <w:webHidden/>
              </w:rPr>
              <w:t>3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65" w:history="1">
            <w:r w:rsidR="00952FE5" w:rsidRPr="00CD4F2A">
              <w:rPr>
                <w:rStyle w:val="Hypertextovodkaz"/>
                <w:noProof/>
              </w:rPr>
              <w:t>ChemSketch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_Toc416882165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66" w:history="1">
            <w:r w:rsidR="00952FE5" w:rsidRPr="00CD4F2A">
              <w:rPr>
                <w:rStyle w:val="Hypertextovodkaz"/>
                <w:noProof/>
              </w:rPr>
              <w:t>GaussView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_Toc416882166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67" w:history="1">
            <w:r w:rsidR="00952FE5" w:rsidRPr="00CD4F2A">
              <w:rPr>
                <w:rStyle w:val="Hypertextovodkaz"/>
                <w:noProof/>
              </w:rPr>
              <w:t>Editor rovnic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_Toc416882167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68" w:history="1">
            <w:r w:rsidR="00952FE5" w:rsidRPr="00CD4F2A">
              <w:rPr>
                <w:rStyle w:val="Hypertextovodkaz"/>
                <w:noProof/>
              </w:rPr>
              <w:t>Číslování rovnic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_Toc416882168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1"/>
            <w:rPr>
              <w:noProof/>
              <w:szCs w:val="22"/>
            </w:rPr>
          </w:pPr>
          <w:hyperlink w:anchor="_Toc416882169" w:history="1">
            <w:r w:rsidR="00952FE5" w:rsidRPr="00CD4F2A">
              <w:rPr>
                <w:rStyle w:val="Hypertextovodkaz"/>
                <w:noProof/>
              </w:rPr>
              <w:t xml:space="preserve">Citování a referenční manažery – </w:t>
            </w:r>
            <w:r w:rsidR="00952FE5" w:rsidRPr="00CD4F2A">
              <w:rPr>
                <w:rStyle w:val="Hypertextovodkaz"/>
                <w:i/>
                <w:noProof/>
              </w:rPr>
              <w:t>Endnote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_Toc416882169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0" w:history="1">
            <w:r w:rsidR="00952FE5" w:rsidRPr="00CD4F2A">
              <w:rPr>
                <w:rStyle w:val="Hypertextovodkaz"/>
                <w:noProof/>
              </w:rPr>
              <w:t>Základní ovládání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_Toc416882170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1" w:history="1">
            <w:r w:rsidR="00952FE5" w:rsidRPr="00CD4F2A">
              <w:rPr>
                <w:rStyle w:val="Hypertextovodkaz"/>
                <w:noProof/>
              </w:rPr>
              <w:t>Pokročilé ovládání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_Toc416882171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1"/>
            <w:rPr>
              <w:noProof/>
              <w:szCs w:val="22"/>
            </w:rPr>
          </w:pPr>
          <w:hyperlink w:anchor="_Toc416882172" w:history="1">
            <w:r w:rsidR="00952FE5" w:rsidRPr="00CD4F2A">
              <w:rPr>
                <w:rStyle w:val="Hypertextovodkaz"/>
                <w:noProof/>
              </w:rPr>
              <w:t>Úprava dokumentů a jejich redakční zpracování – MS Word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_Toc416882172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3" w:history="1">
            <w:r w:rsidR="00952FE5" w:rsidRPr="00CD4F2A">
              <w:rPr>
                <w:rStyle w:val="Hypertextovodkaz"/>
                <w:noProof/>
              </w:rPr>
              <w:t>Začínáme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_Toc416882173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4" w:history="1">
            <w:r w:rsidR="00952FE5" w:rsidRPr="00CD4F2A">
              <w:rPr>
                <w:rStyle w:val="Hypertextovodkaz"/>
                <w:noProof/>
              </w:rPr>
              <w:t>Pracujeme se styly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_Toc416882174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5" w:history="1">
            <w:r w:rsidR="00952FE5" w:rsidRPr="00CD4F2A">
              <w:rPr>
                <w:rStyle w:val="Hypertextovodkaz"/>
                <w:noProof/>
              </w:rPr>
              <w:t>Obrázky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_Toc416882175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6" w:history="1">
            <w:r w:rsidR="00952FE5" w:rsidRPr="00CD4F2A">
              <w:rPr>
                <w:rStyle w:val="Hypertextovodkaz"/>
                <w:noProof/>
              </w:rPr>
              <w:t>Kreslení schémat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_Toc416882176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7" w:history="1">
            <w:r w:rsidR="00952FE5" w:rsidRPr="00CD4F2A">
              <w:rPr>
                <w:rStyle w:val="Hypertextovodkaz"/>
                <w:noProof/>
              </w:rPr>
              <w:t>Popisky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_Toc416882177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8" w:history="1">
            <w:r w:rsidR="00952FE5" w:rsidRPr="00CD4F2A">
              <w:rPr>
                <w:rStyle w:val="Hypertextovodkaz"/>
                <w:noProof/>
              </w:rPr>
              <w:t>Tabulky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_Toc416882178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79" w:history="1">
            <w:r w:rsidR="00952FE5" w:rsidRPr="00CD4F2A">
              <w:rPr>
                <w:rStyle w:val="Hypertextovodkaz"/>
                <w:noProof/>
              </w:rPr>
              <w:t>Úprava víceúrovňových číslovaných a nečíslovaných seznamů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_Toc416882179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0" w:history="1">
            <w:r w:rsidR="00952FE5" w:rsidRPr="00CD4F2A">
              <w:rPr>
                <w:rStyle w:val="Hypertextovodkaz"/>
                <w:noProof/>
              </w:rPr>
              <w:t>Vlastní p</w:t>
            </w:r>
            <w:r w:rsidR="00952FE5" w:rsidRPr="00CD4F2A">
              <w:rPr>
                <w:rStyle w:val="Hypertextovodkaz"/>
                <w:noProof/>
              </w:rPr>
              <w:t>o</w:t>
            </w:r>
            <w:r w:rsidR="00952FE5" w:rsidRPr="00CD4F2A">
              <w:rPr>
                <w:rStyle w:val="Hypertextovodkaz"/>
                <w:noProof/>
              </w:rPr>
              <w:t>sloupnost číslování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_Toc416882180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1" w:history="1">
            <w:r w:rsidR="00952FE5" w:rsidRPr="00CD4F2A">
              <w:rPr>
                <w:rStyle w:val="Hypertextovodkaz"/>
                <w:noProof/>
              </w:rPr>
              <w:t>Rozložení stránky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_Toc416882181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2" w:history="1">
            <w:r w:rsidR="00952FE5" w:rsidRPr="00CD4F2A">
              <w:rPr>
                <w:rStyle w:val="Hypertextovodkaz"/>
                <w:noProof/>
              </w:rPr>
              <w:t>Reference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_Toc416882182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3" w:history="1">
            <w:r w:rsidR="00952FE5" w:rsidRPr="00CD4F2A">
              <w:rPr>
                <w:rStyle w:val="Hypertextovodkaz"/>
                <w:noProof/>
              </w:rPr>
              <w:t>Revize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_Toc416882183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4" w:history="1">
            <w:r w:rsidR="00952FE5" w:rsidRPr="00CD4F2A">
              <w:rPr>
                <w:rStyle w:val="Hypertextovodkaz"/>
                <w:noProof/>
              </w:rPr>
              <w:t>Zobrazení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_Toc416882184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5" w:history="1">
            <w:r w:rsidR="00952FE5" w:rsidRPr="00CD4F2A">
              <w:rPr>
                <w:rStyle w:val="Hypertextovodkaz"/>
                <w:noProof/>
              </w:rPr>
              <w:t>Symboly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_Toc416882185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6" w:history="1">
            <w:r w:rsidR="00952FE5" w:rsidRPr="00CD4F2A">
              <w:rPr>
                <w:rStyle w:val="Hypertextovodkaz"/>
                <w:noProof/>
              </w:rPr>
              <w:t>Mezery a pomlčky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_Toc416882186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7" w:history="1">
            <w:r w:rsidR="00952FE5" w:rsidRPr="00CD4F2A">
              <w:rPr>
                <w:rStyle w:val="Hypertextovodkaz"/>
                <w:noProof/>
              </w:rPr>
              <w:t>Označení proměnných a konstant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_Toc416882187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8" w:history="1">
            <w:r w:rsidR="00952FE5" w:rsidRPr="00CD4F2A">
              <w:rPr>
                <w:rStyle w:val="Hypertextovodkaz"/>
                <w:noProof/>
              </w:rPr>
              <w:t>Dva řádky v jednom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_Toc416882188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89" w:history="1">
            <w:r w:rsidR="00952FE5" w:rsidRPr="00CD4F2A">
              <w:rPr>
                <w:rStyle w:val="Hypertextovodkaz"/>
                <w:noProof/>
              </w:rPr>
              <w:t>Makra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_Toc416882189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90" w:history="1">
            <w:r w:rsidR="00952FE5" w:rsidRPr="00CD4F2A">
              <w:rPr>
                <w:rStyle w:val="Hypertextovodkaz"/>
                <w:noProof/>
              </w:rPr>
              <w:t>Užitečné klávesové zkratky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_Toc416882190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1"/>
            <w:rPr>
              <w:noProof/>
              <w:szCs w:val="22"/>
            </w:rPr>
          </w:pPr>
          <w:hyperlink w:anchor="_Toc416882191" w:history="1">
            <w:r w:rsidR="00952FE5" w:rsidRPr="00CD4F2A">
              <w:rPr>
                <w:rStyle w:val="Hypertextovodkaz"/>
                <w:noProof/>
              </w:rPr>
              <w:t>Grafy – MS Excel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_Toc416882191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92" w:history="1">
            <w:r w:rsidR="00952FE5" w:rsidRPr="00CD4F2A">
              <w:rPr>
                <w:rStyle w:val="Hypertextovodkaz"/>
                <w:noProof/>
              </w:rPr>
              <w:t>Import souborů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_Toc416882192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93" w:history="1">
            <w:r w:rsidR="00952FE5" w:rsidRPr="00CD4F2A">
              <w:rPr>
                <w:rStyle w:val="Hypertextovodkaz"/>
                <w:noProof/>
              </w:rPr>
              <w:t>Tvorba grafu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_Toc416882193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94" w:history="1">
            <w:r w:rsidR="00952FE5" w:rsidRPr="00CD4F2A">
              <w:rPr>
                <w:rStyle w:val="Hypertextovodkaz"/>
                <w:noProof/>
              </w:rPr>
              <w:t>Uložit graf jako šablonu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_Toc416882194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952FE5" w:rsidRDefault="00FB63D4">
          <w:pPr>
            <w:pStyle w:val="Obsah2"/>
            <w:rPr>
              <w:noProof/>
              <w:szCs w:val="22"/>
            </w:rPr>
          </w:pPr>
          <w:hyperlink w:anchor="_Toc416882195" w:history="1">
            <w:r w:rsidR="00952FE5" w:rsidRPr="00CD4F2A">
              <w:rPr>
                <w:rStyle w:val="Hypertextovodkaz"/>
                <w:noProof/>
              </w:rPr>
              <w:t>Vkládání do Wordu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_Toc416882195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952FE5">
              <w:rPr>
                <w:noProof/>
                <w:webHidden/>
              </w:rPr>
              <w:fldChar w:fldCharType="end"/>
            </w:r>
          </w:hyperlink>
        </w:p>
        <w:p w:rsidR="00CC4EF8" w:rsidRDefault="00FB63D4" w:rsidP="00952FE5">
          <w:pPr>
            <w:pStyle w:val="Obsah1"/>
          </w:pPr>
          <w:hyperlink w:anchor="_Toc416882196" w:history="1">
            <w:r w:rsidR="00952FE5" w:rsidRPr="00CD4F2A">
              <w:rPr>
                <w:rStyle w:val="Hypertextovodkaz"/>
                <w:noProof/>
              </w:rPr>
              <w:t>Příklady k procvičení</w:t>
            </w:r>
            <w:r w:rsidR="00952FE5">
              <w:rPr>
                <w:noProof/>
                <w:webHidden/>
              </w:rPr>
              <w:tab/>
            </w:r>
            <w:r w:rsidR="00952FE5">
              <w:rPr>
                <w:noProof/>
                <w:webHidden/>
              </w:rPr>
              <w:fldChar w:fldCharType="begin"/>
            </w:r>
            <w:r w:rsidR="00952FE5">
              <w:rPr>
                <w:noProof/>
                <w:webHidden/>
              </w:rPr>
              <w:instrText xml:space="preserve"> PAGEREF _Toc416882196 \h </w:instrText>
            </w:r>
            <w:r w:rsidR="00952FE5">
              <w:rPr>
                <w:noProof/>
                <w:webHidden/>
              </w:rPr>
            </w:r>
            <w:r w:rsidR="00952F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952FE5">
              <w:rPr>
                <w:noProof/>
                <w:webHidden/>
              </w:rPr>
              <w:fldChar w:fldCharType="end"/>
            </w:r>
          </w:hyperlink>
          <w:r w:rsidR="00CC4EF8">
            <w:fldChar w:fldCharType="end"/>
          </w:r>
        </w:p>
      </w:sdtContent>
    </w:sdt>
    <w:p w:rsidR="00055E23" w:rsidRDefault="00055E23" w:rsidP="00055E23">
      <w:pPr>
        <w:sectPr w:rsidR="00055E23" w:rsidSect="00C50FF1">
          <w:pgSz w:w="11906" w:h="16838"/>
          <w:pgMar w:top="1418" w:right="2268" w:bottom="1418" w:left="1418" w:header="709" w:footer="709" w:gutter="0"/>
          <w:cols w:space="281"/>
          <w:docGrid w:linePitch="360"/>
        </w:sectPr>
      </w:pPr>
    </w:p>
    <w:p w:rsidR="00085DDD" w:rsidRDefault="00055E23" w:rsidP="00C50FF1">
      <w:pPr>
        <w:pStyle w:val="Nadpis1"/>
      </w:pPr>
      <w:bookmarkStart w:id="4" w:name="_Toc416882164"/>
      <w:r>
        <w:lastRenderedPageBreak/>
        <w:t>Do</w:t>
      </w:r>
      <w:r w:rsidR="00085DDD">
        <w:t xml:space="preserve">plňkový </w:t>
      </w:r>
      <w:r w:rsidR="00085DDD" w:rsidRPr="00C50FF1">
        <w:t>software</w:t>
      </w:r>
      <w:r w:rsidR="00085DDD">
        <w:t xml:space="preserve"> pro prezentace</w:t>
      </w:r>
      <w:r w:rsidR="00E32744">
        <w:t xml:space="preserve"> </w:t>
      </w:r>
      <w:r w:rsidR="002E235B">
        <w:br/>
      </w:r>
      <w:r w:rsidR="00E32744">
        <w:t>– chemie</w:t>
      </w:r>
      <w:r w:rsidR="00D9170E">
        <w:t xml:space="preserve"> a</w:t>
      </w:r>
      <w:r w:rsidR="003D381C">
        <w:t> </w:t>
      </w:r>
      <w:r w:rsidR="00E32744">
        <w:t>matematika</w:t>
      </w:r>
      <w:bookmarkEnd w:id="0"/>
      <w:bookmarkEnd w:id="4"/>
      <w:bookmarkEnd w:id="3"/>
      <w:bookmarkEnd w:id="2"/>
      <w:bookmarkEnd w:id="1"/>
    </w:p>
    <w:p w:rsidR="00085DDD" w:rsidRDefault="00085DDD" w:rsidP="00C50FF1">
      <w:pPr>
        <w:pStyle w:val="Nadpis2"/>
      </w:pPr>
      <w:bookmarkStart w:id="5" w:name="_Toc401326565"/>
      <w:bookmarkStart w:id="6" w:name="_Toc401346428"/>
      <w:bookmarkStart w:id="7" w:name="_Toc416882165"/>
      <w:r>
        <w:t>ChemSketch</w:t>
      </w:r>
      <w:bookmarkEnd w:id="5"/>
      <w:bookmarkEnd w:id="6"/>
      <w:bookmarkEnd w:id="7"/>
    </w:p>
    <w:p w:rsidR="00085DDD" w:rsidRDefault="00D376CB" w:rsidP="005E1889">
      <w:pPr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5CFC8C9" wp14:editId="3F56BEE8">
            <wp:simplePos x="0" y="0"/>
            <wp:positionH relativeFrom="margin">
              <wp:posOffset>3555365</wp:posOffset>
            </wp:positionH>
            <wp:positionV relativeFrom="margin">
              <wp:posOffset>1496695</wp:posOffset>
            </wp:positionV>
            <wp:extent cx="166560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246" y="21330"/>
                <wp:lineTo x="21246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DD">
        <w:t xml:space="preserve">Nakreslete do programu molekulu </w:t>
      </w:r>
      <w:proofErr w:type="spellStart"/>
      <w:r w:rsidR="00085DDD" w:rsidRPr="00106007">
        <w:rPr>
          <w:b/>
        </w:rPr>
        <w:t>isooktanu</w:t>
      </w:r>
      <w:proofErr w:type="spellEnd"/>
      <w:r w:rsidR="00A46720">
        <w:t xml:space="preserve"> (</w:t>
      </w:r>
      <w:proofErr w:type="gramStart"/>
      <w:r w:rsidR="00A46720">
        <w:t>2,2,4-trimethylpentan</w:t>
      </w:r>
      <w:proofErr w:type="gramEnd"/>
      <w:r w:rsidR="00A46720">
        <w:t>)</w:t>
      </w:r>
      <w:r w:rsidR="00085DDD">
        <w:t>.</w:t>
      </w:r>
    </w:p>
    <w:p w:rsidR="00085DDD" w:rsidRDefault="00085DDD" w:rsidP="0021724B">
      <w:pPr>
        <w:numPr>
          <w:ilvl w:val="1"/>
          <w:numId w:val="1"/>
        </w:numPr>
      </w:pPr>
      <w:r w:rsidRPr="009054BB">
        <w:rPr>
          <w:b/>
        </w:rPr>
        <w:t xml:space="preserve">Změňte písmo na patkové (např. </w:t>
      </w:r>
      <w:proofErr w:type="spellStart"/>
      <w:r w:rsidRPr="009054BB">
        <w:rPr>
          <w:b/>
        </w:rPr>
        <w:t>Times</w:t>
      </w:r>
      <w:proofErr w:type="spellEnd"/>
      <w:r w:rsidRPr="009054BB">
        <w:rPr>
          <w:b/>
        </w:rPr>
        <w:t xml:space="preserve"> New Roman).</w:t>
      </w:r>
      <w:r w:rsidR="00D269C4" w:rsidRPr="009054BB">
        <w:rPr>
          <w:b/>
        </w:rPr>
        <w:br/>
      </w:r>
      <w:r w:rsidR="002636CA">
        <w:t>Celou s</w:t>
      </w:r>
      <w:r w:rsidR="00D269C4">
        <w:t xml:space="preserve">trukturu </w:t>
      </w:r>
      <w:r w:rsidR="002636CA">
        <w:t>označ</w:t>
      </w:r>
      <w:r w:rsidR="00D376CB">
        <w:t>te</w:t>
      </w:r>
      <w:r w:rsidR="00D269C4">
        <w:t xml:space="preserve"> (</w:t>
      </w:r>
      <w:proofErr w:type="spellStart"/>
      <w:r w:rsidR="00D269C4">
        <w:t>Ctrl+A</w:t>
      </w:r>
      <w:proofErr w:type="spellEnd"/>
      <w:r w:rsidR="00D269C4">
        <w:t xml:space="preserve">) – z horní nabídky </w:t>
      </w:r>
      <w:proofErr w:type="spellStart"/>
      <w:r w:rsidR="00D269C4">
        <w:t>Tools</w:t>
      </w:r>
      <w:proofErr w:type="spellEnd"/>
      <w:r w:rsidR="00D269C4">
        <w:t xml:space="preserve"> – </w:t>
      </w:r>
      <w:proofErr w:type="spellStart"/>
      <w:r w:rsidR="00D269C4">
        <w:t>Properties</w:t>
      </w:r>
      <w:proofErr w:type="spellEnd"/>
      <w:r w:rsidR="00D269C4">
        <w:t>: Atom Style (</w:t>
      </w:r>
      <w:r w:rsidR="00D269C4" w:rsidRPr="00D269C4">
        <w:rPr>
          <w:i/>
        </w:rPr>
        <w:t>dole</w:t>
      </w:r>
      <w:r w:rsidR="00D269C4">
        <w:t>) z</w:t>
      </w:r>
      <w:r w:rsidR="00926EFD">
        <w:t> </w:t>
      </w:r>
      <w:proofErr w:type="spellStart"/>
      <w:r w:rsidR="00D269C4">
        <w:t>Arial</w:t>
      </w:r>
      <w:proofErr w:type="spellEnd"/>
      <w:r w:rsidR="00D269C4">
        <w:t xml:space="preserve"> na např. </w:t>
      </w:r>
      <w:proofErr w:type="spellStart"/>
      <w:r w:rsidR="00D269C4">
        <w:t>Times</w:t>
      </w:r>
      <w:proofErr w:type="spellEnd"/>
      <w:r w:rsidR="00D269C4">
        <w:t xml:space="preserve"> New Roman. </w:t>
      </w:r>
      <w:r w:rsidR="009054BB">
        <w:br/>
      </w:r>
      <w:r w:rsidR="00D269C4">
        <w:rPr>
          <w:i/>
        </w:rPr>
        <w:t xml:space="preserve">Písmo na chemických vzorcích </w:t>
      </w:r>
      <w:r w:rsidR="00D376CB">
        <w:rPr>
          <w:i/>
        </w:rPr>
        <w:t>z</w:t>
      </w:r>
      <w:r w:rsidR="00D269C4">
        <w:rPr>
          <w:i/>
        </w:rPr>
        <w:t>volí</w:t>
      </w:r>
      <w:r w:rsidR="00D376CB">
        <w:rPr>
          <w:i/>
        </w:rPr>
        <w:t>me</w:t>
      </w:r>
      <w:r w:rsidR="00D269C4">
        <w:rPr>
          <w:i/>
        </w:rPr>
        <w:t xml:space="preserve"> takové, které </w:t>
      </w:r>
      <w:r w:rsidR="00926EFD">
        <w:rPr>
          <w:i/>
        </w:rPr>
        <w:t>je</w:t>
      </w:r>
      <w:r w:rsidR="00D269C4">
        <w:rPr>
          <w:i/>
        </w:rPr>
        <w:t xml:space="preserve"> použité v </w:t>
      </w:r>
      <w:r w:rsidR="00926EFD">
        <w:rPr>
          <w:i/>
        </w:rPr>
        <w:t xml:space="preserve">odstavcovém </w:t>
      </w:r>
      <w:r w:rsidR="00D269C4">
        <w:rPr>
          <w:i/>
        </w:rPr>
        <w:t>textu</w:t>
      </w:r>
      <w:r w:rsidR="00D376CB">
        <w:rPr>
          <w:i/>
        </w:rPr>
        <w:t xml:space="preserve"> našeho dokumentu</w:t>
      </w:r>
      <w:r w:rsidR="00D269C4">
        <w:rPr>
          <w:i/>
        </w:rPr>
        <w:t>.</w:t>
      </w:r>
    </w:p>
    <w:p w:rsidR="00085DDD" w:rsidRDefault="002636CA" w:rsidP="0021724B">
      <w:pPr>
        <w:numPr>
          <w:ilvl w:val="1"/>
          <w:numId w:val="1"/>
        </w:numPr>
      </w:pPr>
      <w:r>
        <w:rPr>
          <w:b/>
        </w:rPr>
        <w:t xml:space="preserve">Zvětšete </w:t>
      </w:r>
      <w:r w:rsidR="00085DDD" w:rsidRPr="009054BB">
        <w:rPr>
          <w:b/>
        </w:rPr>
        <w:t>písm</w:t>
      </w:r>
      <w:r>
        <w:rPr>
          <w:b/>
        </w:rPr>
        <w:t>o</w:t>
      </w:r>
      <w:r w:rsidR="00085DDD" w:rsidRPr="009054BB">
        <w:rPr>
          <w:b/>
        </w:rPr>
        <w:t xml:space="preserve"> na </w:t>
      </w:r>
      <w:r>
        <w:rPr>
          <w:b/>
        </w:rPr>
        <w:t xml:space="preserve">velikost </w:t>
      </w:r>
      <w:r w:rsidR="00085DDD" w:rsidRPr="009054BB">
        <w:rPr>
          <w:b/>
        </w:rPr>
        <w:t xml:space="preserve">12 </w:t>
      </w:r>
      <w:proofErr w:type="spellStart"/>
      <w:r w:rsidR="00085DDD" w:rsidRPr="009054BB">
        <w:rPr>
          <w:b/>
        </w:rPr>
        <w:t>pt</w:t>
      </w:r>
      <w:proofErr w:type="spellEnd"/>
      <w:r w:rsidR="00085DDD" w:rsidRPr="009054BB">
        <w:rPr>
          <w:b/>
        </w:rPr>
        <w:t>.</w:t>
      </w:r>
      <w:r w:rsidR="009054BB" w:rsidRPr="009054BB">
        <w:rPr>
          <w:b/>
        </w:rPr>
        <w:br/>
      </w:r>
      <w:r w:rsidR="009054BB">
        <w:t xml:space="preserve">Na stejné záložce jako v předchozím bodě v části </w:t>
      </w:r>
      <w:proofErr w:type="spellStart"/>
      <w:r w:rsidR="009054BB">
        <w:t>Size</w:t>
      </w:r>
      <w:proofErr w:type="spellEnd"/>
      <w:r w:rsidR="009054BB">
        <w:t xml:space="preserve"> </w:t>
      </w:r>
      <w:proofErr w:type="spellStart"/>
      <w:r w:rsidR="009054BB">
        <w:t>Calculation</w:t>
      </w:r>
      <w:proofErr w:type="spellEnd"/>
      <w:r w:rsidR="009054BB">
        <w:t xml:space="preserve"> – Atom Symbol </w:t>
      </w:r>
      <w:proofErr w:type="spellStart"/>
      <w:r w:rsidR="009054BB">
        <w:t>Size</w:t>
      </w:r>
      <w:proofErr w:type="spellEnd"/>
      <w:r w:rsidR="009054BB">
        <w:t xml:space="preserve">. </w:t>
      </w:r>
      <w:r w:rsidR="009054BB">
        <w:br/>
      </w:r>
      <w:r w:rsidR="009054BB">
        <w:rPr>
          <w:i/>
        </w:rPr>
        <w:t xml:space="preserve">Pokud máze zaškrtnuté </w:t>
      </w:r>
      <w:r w:rsidR="009054BB" w:rsidRPr="009054BB">
        <w:t>Auto</w:t>
      </w:r>
      <w:r w:rsidR="009054BB">
        <w:rPr>
          <w:i/>
        </w:rPr>
        <w:t>, bude se velikost písma měnit úměrně s</w:t>
      </w:r>
      <w:r w:rsidR="00A43C8A">
        <w:rPr>
          <w:i/>
        </w:rPr>
        <w:t> </w:t>
      </w:r>
      <w:r w:rsidR="009054BB">
        <w:rPr>
          <w:i/>
        </w:rPr>
        <w:t xml:space="preserve">grafikou délkou vazby. Pakliže volbu </w:t>
      </w:r>
      <w:r w:rsidR="009054BB">
        <w:t>Auto</w:t>
      </w:r>
      <w:r w:rsidR="009054BB">
        <w:rPr>
          <w:i/>
        </w:rPr>
        <w:t xml:space="preserve"> odškrtneme, můžeme měnit délku a velikost nezávisle.</w:t>
      </w:r>
      <w:r w:rsidR="009054BB">
        <w:rPr>
          <w:i/>
        </w:rPr>
        <w:br/>
        <w:t>Velikost písma chemických vzorců volíme stejnou nebo o</w:t>
      </w:r>
      <w:r>
        <w:rPr>
          <w:i/>
        </w:rPr>
        <w:t> </w:t>
      </w:r>
      <w:r w:rsidR="009054BB">
        <w:rPr>
          <w:i/>
        </w:rPr>
        <w:t>1–2 b</w:t>
      </w:r>
      <w:r w:rsidR="004175FA">
        <w:rPr>
          <w:i/>
        </w:rPr>
        <w:t>ody</w:t>
      </w:r>
      <w:r w:rsidR="009054BB">
        <w:rPr>
          <w:i/>
        </w:rPr>
        <w:t xml:space="preserve"> menší</w:t>
      </w:r>
      <w:r w:rsidR="004175FA">
        <w:rPr>
          <w:i/>
        </w:rPr>
        <w:t>,</w:t>
      </w:r>
      <w:r w:rsidR="009054BB">
        <w:rPr>
          <w:i/>
        </w:rPr>
        <w:t xml:space="preserve"> než je použitá v</w:t>
      </w:r>
      <w:r w:rsidR="004175FA">
        <w:rPr>
          <w:i/>
        </w:rPr>
        <w:t> </w:t>
      </w:r>
      <w:r w:rsidR="009054BB">
        <w:rPr>
          <w:i/>
        </w:rPr>
        <w:t>textu.</w:t>
      </w:r>
      <w:r w:rsidR="00D376CB">
        <w:rPr>
          <w:i/>
        </w:rPr>
        <w:t xml:space="preserve"> Vždy však v celém dokumentu JEDNOTNĚ.</w:t>
      </w:r>
    </w:p>
    <w:p w:rsidR="004F4EC1" w:rsidRPr="00D376CB" w:rsidRDefault="00085DDD" w:rsidP="004F4EC1">
      <w:pPr>
        <w:numPr>
          <w:ilvl w:val="1"/>
          <w:numId w:val="1"/>
        </w:numPr>
        <w:rPr>
          <w:b/>
        </w:rPr>
      </w:pPr>
      <w:r w:rsidRPr="004F4EC1">
        <w:rPr>
          <w:b/>
        </w:rPr>
        <w:t xml:space="preserve">Prodlužte délku vazeb na </w:t>
      </w:r>
      <w:r w:rsidR="004F4EC1" w:rsidRPr="004F4EC1">
        <w:rPr>
          <w:b/>
        </w:rPr>
        <w:t>8</w:t>
      </w:r>
      <w:r w:rsidRPr="004F4EC1">
        <w:rPr>
          <w:b/>
        </w:rPr>
        <w:t xml:space="preserve"> mm.</w:t>
      </w:r>
      <w:r w:rsidR="009054BB" w:rsidRPr="004F4EC1">
        <w:rPr>
          <w:b/>
        </w:rPr>
        <w:br/>
      </w:r>
      <w:r w:rsidR="009054BB">
        <w:t>Délku vazby graficky změníme podle instrukcí v minulém bodě. Tloušťku vazby změníme pod záložkou Bond, kde můžeme měnit i typ vazby: –, =, ≡</w:t>
      </w:r>
      <w:r w:rsidR="00EE3CC8">
        <w:t xml:space="preserve"> a další. V </w:t>
      </w:r>
      <w:r w:rsidR="00D376CB">
        <w:t xml:space="preserve">obyčejném </w:t>
      </w:r>
      <w:r w:rsidR="00EE3CC8">
        <w:t xml:space="preserve">textu použijeme symboly ze znakové sady písma – </w:t>
      </w:r>
      <w:r w:rsidR="00EE3CC8" w:rsidRPr="00D376CB">
        <w:rPr>
          <w:i/>
        </w:rPr>
        <w:t>Vložení</w:t>
      </w:r>
      <w:r w:rsidR="00EE3CC8">
        <w:t xml:space="preserve"> – </w:t>
      </w:r>
      <w:r w:rsidR="00EE3CC8" w:rsidRPr="00D376CB">
        <w:rPr>
          <w:i/>
        </w:rPr>
        <w:t>Symbol</w:t>
      </w:r>
      <w:r w:rsidR="00EE3CC8">
        <w:t xml:space="preserve"> – </w:t>
      </w:r>
      <w:r w:rsidR="00EE3CC8" w:rsidRPr="00D376CB">
        <w:rPr>
          <w:i/>
        </w:rPr>
        <w:t>Další</w:t>
      </w:r>
      <w:r w:rsidR="00EE3CC8">
        <w:t xml:space="preserve"> </w:t>
      </w:r>
      <w:r w:rsidR="00EE3CC8" w:rsidRPr="00D376CB">
        <w:rPr>
          <w:i/>
        </w:rPr>
        <w:t>symboly</w:t>
      </w:r>
      <w:r w:rsidR="00D376CB">
        <w:t xml:space="preserve">, např. </w:t>
      </w:r>
      <w:proofErr w:type="gramStart"/>
      <w:r w:rsidR="00D376CB">
        <w:t>HC≡C</w:t>
      </w:r>
      <w:proofErr w:type="gramEnd"/>
      <w:r w:rsidR="00D376CB">
        <w:t>–</w:t>
      </w:r>
      <w:proofErr w:type="gramStart"/>
      <w:r w:rsidR="00D376CB">
        <w:t>CH=CH</w:t>
      </w:r>
      <w:proofErr w:type="gramEnd"/>
      <w:r w:rsidR="00D376CB">
        <w:t>–CH</w:t>
      </w:r>
      <w:r w:rsidR="00D376CB" w:rsidRPr="00D376CB">
        <w:rPr>
          <w:vertAlign w:val="subscript"/>
        </w:rPr>
        <w:t>3</w:t>
      </w:r>
      <w:r w:rsidR="00D376CB">
        <w:t xml:space="preserve"> (pent-1-yn-3-en).</w:t>
      </w:r>
    </w:p>
    <w:p w:rsidR="00D376CB" w:rsidRPr="004F4EC1" w:rsidRDefault="00D376CB" w:rsidP="00D376CB">
      <w:pPr>
        <w:pStyle w:val="Titulek"/>
      </w:pPr>
      <w:r>
        <w:t xml:space="preserve">Věděli jste, že když napíšete číslo </w:t>
      </w:r>
      <w:r w:rsidRPr="00D376CB">
        <w:rPr>
          <w:b/>
        </w:rPr>
        <w:t>2261</w:t>
      </w:r>
      <w:r>
        <w:t xml:space="preserve"> a hned poté stiskněte klávesovou zkratku levý Alt + X, tak se promění v symbol ze znakové sady? V tomto případě se zobrazí </w:t>
      </w:r>
      <w:r w:rsidRPr="00D376CB">
        <w:rPr>
          <w:rFonts w:hint="eastAsia"/>
          <w:b/>
        </w:rPr>
        <w:t>≡</w:t>
      </w:r>
      <w:r>
        <w:t>.</w:t>
      </w:r>
      <w:r>
        <w:br/>
        <w:t>Běžná klávesnice obsahuje +/−102 znaků, a tak se některé musí napsat alternativním způsobem. Další možnost je nastavit si pro častěji používané symboly, které nejsou na klávesnici, klávesovou zkratku.</w:t>
      </w:r>
    </w:p>
    <w:p w:rsidR="00085DDD" w:rsidRDefault="00A176D9" w:rsidP="0021724B">
      <w:pPr>
        <w:numPr>
          <w:ilvl w:val="1"/>
          <w:numId w:val="1"/>
        </w:numPr>
      </w:pPr>
      <w:r>
        <w:t>Molekulu vedle zkopírujte</w:t>
      </w:r>
      <w:r w:rsidR="00FD153F">
        <w:t xml:space="preserve"> a </w:t>
      </w:r>
      <w:r w:rsidR="00085DDD">
        <w:t xml:space="preserve">nastavte </w:t>
      </w:r>
      <w:r w:rsidR="00FD153F">
        <w:t xml:space="preserve">jí </w:t>
      </w:r>
      <w:r w:rsidR="00085DDD">
        <w:t>viditelné všechny atomy vodíku.</w:t>
      </w:r>
    </w:p>
    <w:p w:rsidR="00085DDD" w:rsidRDefault="00085DDD" w:rsidP="00926EFD">
      <w:pPr>
        <w:numPr>
          <w:ilvl w:val="0"/>
          <w:numId w:val="1"/>
        </w:numPr>
      </w:pPr>
      <w:r>
        <w:t xml:space="preserve">Nakreslete do programu strukturu komplexního </w:t>
      </w:r>
      <w:proofErr w:type="spellStart"/>
      <w:r w:rsidRPr="00303FAC">
        <w:rPr>
          <w:b/>
        </w:rPr>
        <w:t>tetraboritanového</w:t>
      </w:r>
      <w:proofErr w:type="spellEnd"/>
      <w:r>
        <w:t xml:space="preserve"> </w:t>
      </w:r>
      <w:r w:rsidRPr="00926EFD">
        <w:t>aniontu</w:t>
      </w:r>
      <w:r w:rsidR="00FD153F">
        <w:t xml:space="preserve">, </w:t>
      </w:r>
      <w:proofErr w:type="gramStart"/>
      <w:r w:rsidR="00FD153F">
        <w:t>B</w:t>
      </w:r>
      <w:r w:rsidR="00FD153F" w:rsidRPr="00FD153F">
        <w:rPr>
          <w:vertAlign w:val="subscript"/>
        </w:rPr>
        <w:t>4</w:t>
      </w:r>
      <w:r w:rsidR="00FD153F">
        <w:t>O</w:t>
      </w:r>
      <w:r w:rsidR="00FD153F" w:rsidRPr="00FD153F">
        <w:rPr>
          <w:sz w:val="28"/>
          <w:eastAsianLayout w:id="880530944" w:combine="1"/>
        </w:rPr>
        <w:t>2–7</w:t>
      </w:r>
      <w:r>
        <w:t>.</w:t>
      </w:r>
      <w:proofErr w:type="gramEnd"/>
    </w:p>
    <w:p w:rsidR="00085DDD" w:rsidRDefault="00085DDD" w:rsidP="0021724B">
      <w:pPr>
        <w:numPr>
          <w:ilvl w:val="1"/>
          <w:numId w:val="1"/>
        </w:numPr>
      </w:pPr>
      <w:r>
        <w:t xml:space="preserve">Vygenerujte 3D model pomocí nástroje 3D </w:t>
      </w:r>
      <w:proofErr w:type="spellStart"/>
      <w:r>
        <w:t>viewer</w:t>
      </w:r>
      <w:proofErr w:type="spellEnd"/>
      <w:r>
        <w:t xml:space="preserve">. </w:t>
      </w:r>
      <w:r w:rsidRPr="0062049E">
        <w:rPr>
          <w:i/>
        </w:rPr>
        <w:t>Pozn. Molekulu je nejprve nutné nechat optimalizovat nástrojem</w:t>
      </w:r>
      <w:r w:rsidR="00926EFD">
        <w:rPr>
          <w:i/>
        </w:rPr>
        <w:t xml:space="preserve"> </w:t>
      </w:r>
      <w:r w:rsidR="00926EFD" w:rsidRPr="0062049E">
        <w:rPr>
          <w:i/>
        </w:rPr>
        <w:t>3D</w:t>
      </w:r>
      <w:r w:rsidR="00926EFD">
        <w:rPr>
          <w:i/>
        </w:rPr>
        <w:t xml:space="preserve"> </w:t>
      </w:r>
      <w:proofErr w:type="spellStart"/>
      <w:r w:rsidR="00926EFD">
        <w:rPr>
          <w:i/>
        </w:rPr>
        <w:t>Optimization</w:t>
      </w:r>
      <w:proofErr w:type="spellEnd"/>
      <w:r w:rsidRPr="0062049E">
        <w:rPr>
          <w:i/>
        </w:rPr>
        <w:t>.</w:t>
      </w:r>
    </w:p>
    <w:p w:rsidR="00085DDD" w:rsidRDefault="00085DDD" w:rsidP="0021724B">
      <w:pPr>
        <w:numPr>
          <w:ilvl w:val="1"/>
          <w:numId w:val="1"/>
        </w:numPr>
      </w:pPr>
      <w:r>
        <w:t>Uložte molekulu jako animovaný formát GIF</w:t>
      </w:r>
      <w:r w:rsidR="00FD153F">
        <w:t xml:space="preserve"> tak, aby v</w:t>
      </w:r>
      <w:r>
        <w:t xml:space="preserve">ýsledná videosekvence </w:t>
      </w:r>
      <w:r w:rsidR="00FD153F">
        <w:t>by</w:t>
      </w:r>
      <w:r w:rsidR="00926EFD">
        <w:t>la</w:t>
      </w:r>
      <w:r>
        <w:t xml:space="preserve"> čitelná.</w:t>
      </w:r>
    </w:p>
    <w:p w:rsidR="00FD153F" w:rsidRDefault="00FD153F">
      <w:r>
        <w:br w:type="page"/>
      </w:r>
    </w:p>
    <w:p w:rsidR="00085DDD" w:rsidRDefault="00085DDD" w:rsidP="0021724B">
      <w:pPr>
        <w:numPr>
          <w:ilvl w:val="0"/>
          <w:numId w:val="1"/>
        </w:numPr>
      </w:pPr>
      <w:r>
        <w:lastRenderedPageBreak/>
        <w:t xml:space="preserve">Nakreslete </w:t>
      </w:r>
      <w:r w:rsidR="00A01B5B" w:rsidRPr="00D9170E">
        <w:rPr>
          <w:b/>
        </w:rPr>
        <w:t>rovnici</w:t>
      </w:r>
      <w:r w:rsidR="00A01B5B">
        <w:t xml:space="preserve"> </w:t>
      </w:r>
      <w:r>
        <w:t>reakc</w:t>
      </w:r>
      <w:r w:rsidR="00A01B5B">
        <w:t xml:space="preserve">e </w:t>
      </w:r>
      <w:r w:rsidR="00A01B5B" w:rsidRPr="00A01B5B">
        <w:rPr>
          <w:i/>
        </w:rPr>
        <w:t>p</w:t>
      </w:r>
      <w:r w:rsidR="00A01B5B">
        <w:t>-</w:t>
      </w:r>
      <w:proofErr w:type="spellStart"/>
      <w:r w:rsidR="00A01B5B">
        <w:t>nitrofenyloctové</w:t>
      </w:r>
      <w:proofErr w:type="spellEnd"/>
      <w:r w:rsidR="00A01B5B">
        <w:t xml:space="preserve"> kyseliny s hydridem boritým v THF a kyselém prostředí za vzniku 2-(</w:t>
      </w:r>
      <w:r w:rsidR="00A01B5B" w:rsidRPr="00A01B5B">
        <w:rPr>
          <w:i/>
        </w:rPr>
        <w:t>p</w:t>
      </w:r>
      <w:r w:rsidR="00A01B5B">
        <w:t>-</w:t>
      </w:r>
      <w:proofErr w:type="spellStart"/>
      <w:r w:rsidR="00A01B5B">
        <w:t>nitrofenyl</w:t>
      </w:r>
      <w:proofErr w:type="spellEnd"/>
      <w:r w:rsidR="00A01B5B">
        <w:t>)</w:t>
      </w:r>
      <w:proofErr w:type="spellStart"/>
      <w:r w:rsidR="00A01B5B">
        <w:t>ethanolu</w:t>
      </w:r>
      <w:proofErr w:type="spellEnd"/>
      <w:r w:rsidR="00A01B5B">
        <w:t>.</w:t>
      </w:r>
    </w:p>
    <w:p w:rsidR="00085DDD" w:rsidRDefault="00085DDD" w:rsidP="0021724B">
      <w:pPr>
        <w:numPr>
          <w:ilvl w:val="1"/>
          <w:numId w:val="1"/>
        </w:numPr>
      </w:pPr>
      <w:r>
        <w:t xml:space="preserve">Uveďte reakční podmínky pomocí nástroje </w:t>
      </w:r>
      <w:proofErr w:type="spellStart"/>
      <w:r w:rsidRPr="009D0A30">
        <w:rPr>
          <w:i/>
        </w:rPr>
        <w:t>Reaction</w:t>
      </w:r>
      <w:proofErr w:type="spellEnd"/>
      <w:r w:rsidRPr="009D0A30">
        <w:rPr>
          <w:i/>
        </w:rPr>
        <w:t xml:space="preserve"> </w:t>
      </w:r>
      <w:proofErr w:type="spellStart"/>
      <w:r w:rsidRPr="009D0A30">
        <w:rPr>
          <w:i/>
        </w:rPr>
        <w:t>arrow</w:t>
      </w:r>
      <w:proofErr w:type="spellEnd"/>
      <w:r w:rsidRPr="009D0A30">
        <w:rPr>
          <w:i/>
        </w:rPr>
        <w:t xml:space="preserve"> </w:t>
      </w:r>
      <w:proofErr w:type="spellStart"/>
      <w:r w:rsidRPr="009D0A30">
        <w:rPr>
          <w:i/>
        </w:rPr>
        <w:t>labeling</w:t>
      </w:r>
      <w:proofErr w:type="spellEnd"/>
      <w:r>
        <w:t>.</w:t>
      </w:r>
    </w:p>
    <w:p w:rsidR="00085DDD" w:rsidRDefault="009D0A30" w:rsidP="0021724B">
      <w:pPr>
        <w:numPr>
          <w:ilvl w:val="1"/>
          <w:numId w:val="1"/>
        </w:numPr>
      </w:pPr>
      <w:r>
        <w:t>P</w:t>
      </w:r>
      <w:r w:rsidR="00085DDD">
        <w:t>řeveďte do formátu</w:t>
      </w:r>
      <w:r>
        <w:t xml:space="preserve"> (písmo, délka vazeb)</w:t>
      </w:r>
      <w:r w:rsidR="00085DDD">
        <w:t xml:space="preserve">, který jste </w:t>
      </w:r>
      <w:r w:rsidR="00FD153F">
        <w:t>na</w:t>
      </w:r>
      <w:r w:rsidR="00085DDD">
        <w:t>definovali na začátku.</w:t>
      </w:r>
    </w:p>
    <w:p w:rsidR="00085DDD" w:rsidRDefault="00085DDD" w:rsidP="0021724B">
      <w:pPr>
        <w:numPr>
          <w:ilvl w:val="1"/>
          <w:numId w:val="1"/>
        </w:numPr>
      </w:pPr>
      <w:r>
        <w:t xml:space="preserve">Jednotlivé objekty rovnice </w:t>
      </w:r>
      <w:r w:rsidR="009D0A30">
        <w:t>vůči sobě rovnoměrně zarovnejte do takové šířky, ab</w:t>
      </w:r>
      <w:r>
        <w:t xml:space="preserve">y </w:t>
      </w:r>
      <w:r w:rsidR="009D0A30">
        <w:t xml:space="preserve">ještě </w:t>
      </w:r>
      <w:r>
        <w:t xml:space="preserve">zbylo místo na </w:t>
      </w:r>
      <w:r w:rsidR="00FD153F">
        <w:fldChar w:fldCharType="begin"/>
      </w:r>
      <w:r w:rsidR="00FD153F">
        <w:instrText xml:space="preserve"> REF  _Ref416874856 \* Lower \h  \* MERGEFORMAT </w:instrText>
      </w:r>
      <w:r w:rsidR="00FD153F">
        <w:fldChar w:fldCharType="separate"/>
      </w:r>
      <w:r w:rsidR="00FB63D4">
        <w:t>číslování rovnic</w:t>
      </w:r>
      <w:r w:rsidR="00FD153F">
        <w:fldChar w:fldCharType="end"/>
      </w:r>
      <w:r>
        <w:t xml:space="preserve">. </w:t>
      </w:r>
    </w:p>
    <w:p w:rsidR="00A43C8A" w:rsidRDefault="002636CA" w:rsidP="007F5D52">
      <w:pPr>
        <w:pStyle w:val="Titulek"/>
      </w:pPr>
      <w:r w:rsidRPr="002636CA">
        <w:t>Program obsahu</w:t>
      </w:r>
      <w:r w:rsidR="004D18E0">
        <w:t>je</w:t>
      </w:r>
      <w:r w:rsidRPr="002636CA">
        <w:t xml:space="preserve"> celou řadu předkreslených vzorců </w:t>
      </w:r>
      <w:r w:rsidR="007F5D52">
        <w:t xml:space="preserve">– </w:t>
      </w:r>
      <w:proofErr w:type="spellStart"/>
      <w:r w:rsidRPr="007F5D52">
        <w:rPr>
          <w:i/>
        </w:rPr>
        <w:t>Templates</w:t>
      </w:r>
      <w:proofErr w:type="spellEnd"/>
      <w:r w:rsidR="007F5D52">
        <w:t xml:space="preserve"> – </w:t>
      </w:r>
      <w:proofErr w:type="spellStart"/>
      <w:r w:rsidR="007F5D52" w:rsidRPr="007F5D52">
        <w:rPr>
          <w:i/>
        </w:rPr>
        <w:t>Template</w:t>
      </w:r>
      <w:proofErr w:type="spellEnd"/>
      <w:r w:rsidR="007F5D52">
        <w:t xml:space="preserve"> </w:t>
      </w:r>
      <w:proofErr w:type="spellStart"/>
      <w:r w:rsidR="007F5D52" w:rsidRPr="007F5D52">
        <w:rPr>
          <w:i/>
        </w:rPr>
        <w:t>Window</w:t>
      </w:r>
      <w:proofErr w:type="spellEnd"/>
      <w:r w:rsidRPr="002636CA">
        <w:t xml:space="preserve"> (</w:t>
      </w:r>
      <w:r w:rsidR="00AD4681">
        <w:t xml:space="preserve">pod zkratkou </w:t>
      </w:r>
      <w:r w:rsidRPr="002636CA">
        <w:t>F5).</w:t>
      </w:r>
    </w:p>
    <w:p w:rsidR="007F5D52" w:rsidRPr="007F5D52" w:rsidRDefault="007F5D52">
      <w:r>
        <w:rPr>
          <w:noProof/>
        </w:rPr>
        <w:drawing>
          <wp:inline distT="0" distB="0" distL="0" distR="0" wp14:anchorId="5DFB7D20" wp14:editId="79C2DCD8">
            <wp:extent cx="5223052" cy="1587398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3608"/>
                    <a:stretch/>
                  </pic:blipFill>
                  <pic:spPr bwMode="auto">
                    <a:xfrm>
                      <a:off x="0" y="0"/>
                      <a:ext cx="5219700" cy="158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DDD" w:rsidRDefault="00085DDD" w:rsidP="0021724B">
      <w:pPr>
        <w:numPr>
          <w:ilvl w:val="0"/>
          <w:numId w:val="1"/>
        </w:numPr>
      </w:pPr>
      <w:r>
        <w:t xml:space="preserve">Nakreslete v programu </w:t>
      </w:r>
      <w:r w:rsidRPr="00D9170E">
        <w:rPr>
          <w:b/>
        </w:rPr>
        <w:t>laboratorní</w:t>
      </w:r>
      <w:r>
        <w:t xml:space="preserve"> </w:t>
      </w:r>
      <w:r w:rsidRPr="00D9170E">
        <w:rPr>
          <w:b/>
        </w:rPr>
        <w:t>aparaturu</w:t>
      </w:r>
      <w:r>
        <w:t xml:space="preserve"> na destilaci.</w:t>
      </w:r>
      <w:r w:rsidR="00FD153F">
        <w:t xml:space="preserve"> </w:t>
      </w:r>
      <w:r w:rsidR="002636CA">
        <w:br/>
      </w:r>
      <w:r w:rsidR="002636CA">
        <w:rPr>
          <w:i/>
        </w:rPr>
        <w:t xml:space="preserve">V programu naleznete </w:t>
      </w:r>
      <w:proofErr w:type="spellStart"/>
      <w:r w:rsidR="002636CA">
        <w:rPr>
          <w:i/>
        </w:rPr>
        <w:t>předkreslné</w:t>
      </w:r>
      <w:proofErr w:type="spellEnd"/>
      <w:r w:rsidR="002636CA">
        <w:rPr>
          <w:i/>
        </w:rPr>
        <w:t xml:space="preserve"> nejběžnější laboratorní nádobí a pomůcky pod nabídkou </w:t>
      </w:r>
      <w:proofErr w:type="spellStart"/>
      <w:r w:rsidR="002636CA">
        <w:rPr>
          <w:i/>
        </w:rPr>
        <w:t>Templates</w:t>
      </w:r>
      <w:proofErr w:type="spellEnd"/>
      <w:r w:rsidR="002636CA">
        <w:rPr>
          <w:i/>
        </w:rPr>
        <w:t xml:space="preserve"> (F5) – </w:t>
      </w:r>
      <w:proofErr w:type="spellStart"/>
      <w:r w:rsidR="002636CA">
        <w:rPr>
          <w:i/>
        </w:rPr>
        <w:t>Lab</w:t>
      </w:r>
      <w:proofErr w:type="spellEnd"/>
      <w:r w:rsidR="002636CA">
        <w:rPr>
          <w:i/>
        </w:rPr>
        <w:t xml:space="preserve"> </w:t>
      </w:r>
      <w:proofErr w:type="spellStart"/>
      <w:r w:rsidR="002636CA">
        <w:rPr>
          <w:i/>
        </w:rPr>
        <w:t>Kit</w:t>
      </w:r>
      <w:proofErr w:type="spellEnd"/>
      <w:r w:rsidR="002636CA">
        <w:rPr>
          <w:i/>
        </w:rPr>
        <w:t>, která obsahuje dalších 7 podskupin.</w:t>
      </w:r>
    </w:p>
    <w:p w:rsidR="00085DDD" w:rsidRDefault="00085DDD" w:rsidP="0021724B">
      <w:pPr>
        <w:numPr>
          <w:ilvl w:val="1"/>
          <w:numId w:val="1"/>
        </w:numPr>
      </w:pPr>
      <w:r>
        <w:t>Naznačte do schématu připojení a směr toku chladící vody.</w:t>
      </w:r>
    </w:p>
    <w:p w:rsidR="00FD153F" w:rsidRDefault="00FD153F" w:rsidP="0021724B">
      <w:pPr>
        <w:numPr>
          <w:ilvl w:val="1"/>
          <w:numId w:val="1"/>
        </w:numPr>
      </w:pPr>
      <w:r>
        <w:t>popište jednotlivé součásti aparatury.</w:t>
      </w:r>
    </w:p>
    <w:p w:rsidR="008F6B9F" w:rsidRDefault="008F6B9F" w:rsidP="008F6B9F">
      <w:pPr>
        <w:pStyle w:val="Titulek"/>
      </w:pPr>
      <w:r>
        <w:t xml:space="preserve">Alternativní software pro kreslení kompletního spektra laboratorního nádobí </w:t>
      </w:r>
      <w:hyperlink r:id="rId11" w:history="1">
        <w:proofErr w:type="spellStart"/>
        <w:r w:rsidRPr="008F6B9F">
          <w:rPr>
            <w:rStyle w:val="Hypertextovodkaz"/>
          </w:rPr>
          <w:t>ChemDoodle</w:t>
        </w:r>
        <w:proofErr w:type="spellEnd"/>
      </w:hyperlink>
      <w:r>
        <w:t>.</w:t>
      </w:r>
    </w:p>
    <w:p w:rsidR="00085DDD" w:rsidRDefault="00085DDD" w:rsidP="0021724B">
      <w:pPr>
        <w:pStyle w:val="Nadpis2"/>
      </w:pPr>
      <w:bookmarkStart w:id="8" w:name="_Toc401326566"/>
      <w:bookmarkStart w:id="9" w:name="_Toc401346429"/>
      <w:bookmarkStart w:id="10" w:name="_Toc416882166"/>
      <w:r>
        <w:t>GaussView</w:t>
      </w:r>
      <w:bookmarkEnd w:id="8"/>
      <w:bookmarkEnd w:id="9"/>
      <w:bookmarkEnd w:id="10"/>
    </w:p>
    <w:p w:rsidR="00366F62" w:rsidRDefault="00366F62" w:rsidP="00366F62">
      <w:pPr>
        <w:pStyle w:val="Titulek"/>
      </w:pPr>
      <w:r>
        <w:t xml:space="preserve">Pomocí nástroje </w:t>
      </w:r>
      <w:proofErr w:type="spellStart"/>
      <w:r>
        <w:t>GausView</w:t>
      </w:r>
      <w:proofErr w:type="spellEnd"/>
      <w:r>
        <w:t xml:space="preserve"> je možné kreslit trojrozměrné (de </w:t>
      </w:r>
      <w:proofErr w:type="spellStart"/>
      <w:r>
        <w:t>fakcto</w:t>
      </w:r>
      <w:proofErr w:type="spellEnd"/>
      <w:r>
        <w:t xml:space="preserve"> tzv. 2,5D) chemické struktury. Nástroj slouží především jako grafický editor pro zadání vstupních dat do programu </w:t>
      </w:r>
      <w:proofErr w:type="spellStart"/>
      <w:r>
        <w:t>Gaussian</w:t>
      </w:r>
      <w:proofErr w:type="spellEnd"/>
      <w:r>
        <w:t xml:space="preserve"> určený pro kvantově chemické výpočty.</w:t>
      </w:r>
    </w:p>
    <w:p w:rsidR="00085DDD" w:rsidRDefault="00085DDD" w:rsidP="00D9170E">
      <w:pPr>
        <w:numPr>
          <w:ilvl w:val="0"/>
          <w:numId w:val="2"/>
        </w:numPr>
      </w:pPr>
      <w:r>
        <w:t xml:space="preserve">Nakreslete chemickou strukturu </w:t>
      </w:r>
      <w:r w:rsidR="00D9170E" w:rsidRPr="00D9170E">
        <w:rPr>
          <w:b/>
        </w:rPr>
        <w:t>polymethylmethakrylátu</w:t>
      </w:r>
      <w:r w:rsidR="00D9170E" w:rsidRPr="00D9170E">
        <w:t xml:space="preserve"> (</w:t>
      </w:r>
      <w:r w:rsidRPr="00D9170E">
        <w:t>plexiskla</w:t>
      </w:r>
      <w:r w:rsidR="00D9170E" w:rsidRPr="00D9170E">
        <w:t>)</w:t>
      </w:r>
      <w:r w:rsidRPr="00D9170E">
        <w:t>.</w:t>
      </w:r>
    </w:p>
    <w:p w:rsidR="00085DDD" w:rsidRDefault="00085DDD" w:rsidP="0021724B">
      <w:pPr>
        <w:numPr>
          <w:ilvl w:val="1"/>
          <w:numId w:val="2"/>
        </w:numPr>
      </w:pPr>
      <w:r>
        <w:t>Nejprve načrtněte molekulu monomeru</w:t>
      </w:r>
      <w:r w:rsidR="00D9170E">
        <w:t xml:space="preserve"> </w:t>
      </w:r>
      <w:r w:rsidR="00D9170E" w:rsidRPr="00D9170E">
        <w:rPr>
          <w:b/>
        </w:rPr>
        <w:t>met</w:t>
      </w:r>
      <w:r w:rsidR="00D9170E">
        <w:rPr>
          <w:b/>
        </w:rPr>
        <w:t>h</w:t>
      </w:r>
      <w:r w:rsidR="00D9170E" w:rsidRPr="00D9170E">
        <w:rPr>
          <w:b/>
        </w:rPr>
        <w:t>ylmetakrylát</w:t>
      </w:r>
      <w:r>
        <w:t>, poté použijte nástroj pro periodické struktury.</w:t>
      </w:r>
    </w:p>
    <w:p w:rsidR="00085DDD" w:rsidRDefault="00085DDD" w:rsidP="0021724B">
      <w:pPr>
        <w:numPr>
          <w:ilvl w:val="1"/>
          <w:numId w:val="2"/>
        </w:numPr>
      </w:pPr>
      <w:r>
        <w:t xml:space="preserve">Výsledný polymer nechte expandovat do všech tří </w:t>
      </w:r>
      <w:r w:rsidR="00D9170E">
        <w:t xml:space="preserve">prostorových </w:t>
      </w:r>
      <w:r>
        <w:t>os – zvolte rozumné množství jednotek</w:t>
      </w:r>
      <w:r w:rsidR="00D9170E">
        <w:t xml:space="preserve"> a</w:t>
      </w:r>
      <w:r>
        <w:t xml:space="preserve"> vhodný typ modelu</w:t>
      </w:r>
      <w:r w:rsidR="0040325D">
        <w:t>, aby byl ve výsledku čitelný.</w:t>
      </w:r>
    </w:p>
    <w:p w:rsidR="00085DDD" w:rsidRDefault="00085DDD" w:rsidP="005C7509">
      <w:pPr>
        <w:numPr>
          <w:ilvl w:val="0"/>
          <w:numId w:val="2"/>
        </w:numPr>
      </w:pPr>
      <w:r>
        <w:t xml:space="preserve">Molekulu vyexportujte </w:t>
      </w:r>
      <w:r w:rsidR="00D9170E">
        <w:t>jako obrázek s bílým pozadím.</w:t>
      </w:r>
    </w:p>
    <w:p w:rsidR="00085DDD" w:rsidRDefault="00085DDD" w:rsidP="0021724B">
      <w:pPr>
        <w:pStyle w:val="Nadpis2"/>
      </w:pPr>
      <w:bookmarkStart w:id="11" w:name="_Toc401326567"/>
      <w:bookmarkStart w:id="12" w:name="_Toc401346430"/>
      <w:bookmarkStart w:id="13" w:name="_Toc416882167"/>
      <w:r>
        <w:lastRenderedPageBreak/>
        <w:t>Editor rovnic</w:t>
      </w:r>
      <w:bookmarkEnd w:id="11"/>
      <w:bookmarkEnd w:id="12"/>
      <w:bookmarkEnd w:id="13"/>
    </w:p>
    <w:p w:rsidR="005C7509" w:rsidRPr="005C7509" w:rsidRDefault="005C7509" w:rsidP="0022512B">
      <w:pPr>
        <w:pStyle w:val="Titulek"/>
      </w:pPr>
      <w:r>
        <w:t xml:space="preserve">V MS Word je dostupný nový Editor rovnic (Vložení – Rovnice), který funguje výhradně </w:t>
      </w:r>
      <w:r w:rsidR="0040325D">
        <w:t>s</w:t>
      </w:r>
      <w:r>
        <w:t xml:space="preserve"> </w:t>
      </w:r>
      <w:r w:rsidR="0040325D">
        <w:t>novým</w:t>
      </w:r>
      <w:r>
        <w:t xml:space="preserve"> formát</w:t>
      </w:r>
      <w:r w:rsidR="0040325D">
        <w:t>em</w:t>
      </w:r>
      <w:r>
        <w:t xml:space="preserve"> DOCX. Většinou bývá ve Wordu doinstalovaný i klasický Editor rovnic pocházející z verze 2003, který spustíte přes kartu Vložení – Objekt – Editor rovnic 3.0.</w:t>
      </w:r>
      <w:r w:rsidR="00AF4CC1">
        <w:t xml:space="preserve"> </w:t>
      </w:r>
      <w:r>
        <w:t xml:space="preserve">Editor rovnic byl naprogramován </w:t>
      </w:r>
      <w:r w:rsidR="00206953">
        <w:t xml:space="preserve">především pro matematické </w:t>
      </w:r>
      <w:r>
        <w:t>rovnice a výrazy, nikoliv pro zápis chemie</w:t>
      </w:r>
      <w:r w:rsidR="0022512B">
        <w:t xml:space="preserve"> –</w:t>
      </w:r>
      <w:r>
        <w:t xml:space="preserve"> </w:t>
      </w:r>
      <w:r w:rsidR="0022512B">
        <w:t>veškerá písmena automaticky převádí na proměnné (kurzívně)</w:t>
      </w:r>
      <w:r w:rsidR="0040325D">
        <w:t>, z</w:t>
      </w:r>
      <w:r w:rsidR="0022512B">
        <w:t>atímco v chemických rovnicích jsou značky atomů a vzorce molekul a jejich zástupné znaky</w:t>
      </w:r>
      <w:r w:rsidR="00206953">
        <w:t xml:space="preserve"> (A, X</w:t>
      </w:r>
      <w:r w:rsidR="00206953" w:rsidRPr="00206953">
        <w:rPr>
          <w:vertAlign w:val="subscript"/>
        </w:rPr>
        <w:t>2</w:t>
      </w:r>
      <w:r w:rsidR="00206953" w:rsidRPr="00206953">
        <w:t>,</w:t>
      </w:r>
      <w:r w:rsidR="00206953">
        <w:t xml:space="preserve"> M atd.)</w:t>
      </w:r>
      <w:r w:rsidR="0022512B">
        <w:t>, které všechny píšeme stojatě.</w:t>
      </w:r>
    </w:p>
    <w:p w:rsidR="00085DDD" w:rsidRDefault="00085DDD" w:rsidP="0021724B">
      <w:pPr>
        <w:numPr>
          <w:ilvl w:val="0"/>
          <w:numId w:val="3"/>
        </w:numPr>
      </w:pPr>
      <w:r>
        <w:t xml:space="preserve">Zapište rovnici </w:t>
      </w:r>
      <w:r w:rsidRPr="00FF3C90">
        <w:rPr>
          <w:b/>
        </w:rPr>
        <w:t>přípravy chlorečnanových iontů z chloru</w:t>
      </w:r>
      <w:r>
        <w:t xml:space="preserve"> v iontovém tvaru. </w:t>
      </w:r>
    </w:p>
    <w:p w:rsidR="00FF3C90" w:rsidRDefault="00FF3C90" w:rsidP="00AB11B1">
      <w:pPr>
        <w:numPr>
          <w:ilvl w:val="1"/>
          <w:numId w:val="3"/>
        </w:numPr>
      </w:pPr>
      <w:r>
        <w:t>Nad reakční šipku uveďte</w:t>
      </w:r>
      <w:r w:rsidR="00085DDD">
        <w:t xml:space="preserve"> reakční podmínky. </w:t>
      </w:r>
    </w:p>
    <w:p w:rsidR="008053C7" w:rsidRDefault="00FF3C90" w:rsidP="00AB11B1">
      <w:pPr>
        <w:numPr>
          <w:ilvl w:val="1"/>
          <w:numId w:val="3"/>
        </w:numPr>
      </w:pPr>
      <w:r w:rsidRPr="00FF3C90">
        <w:t>M</w:t>
      </w:r>
      <w:r w:rsidR="00085DDD" w:rsidRPr="00FF3C90">
        <w:t>ezi stechiometrický koeficient a</w:t>
      </w:r>
      <w:r w:rsidR="00D9170E" w:rsidRPr="00FF3C90">
        <w:t> </w:t>
      </w:r>
      <w:r w:rsidR="00085DDD" w:rsidRPr="00FF3C90">
        <w:t>danou složku se vynechává mezera</w:t>
      </w:r>
      <w:r w:rsidR="008053C7">
        <w:t xml:space="preserve">, stejně tak kolem reakční šipky ▫ </w:t>
      </w:r>
      <w:r w:rsidR="008053C7">
        <w:sym w:font="Symbol" w:char="F0BE"/>
      </w:r>
      <w:r w:rsidR="008053C7">
        <w:rPr>
          <w:rFonts w:ascii="Times New Roman" w:hAnsi="Times New Roman" w:cs="Times New Roman"/>
        </w:rPr>
        <w:sym w:font="Symbol" w:char="F0AE"/>
      </w:r>
      <w:r w:rsidR="008053C7">
        <w:t>▫, nebo matematického rovnítka ▫=▫.</w:t>
      </w:r>
    </w:p>
    <w:p w:rsidR="00085DDD" w:rsidRPr="005C7509" w:rsidRDefault="00085DDD" w:rsidP="00FF3C90">
      <w:pPr>
        <w:numPr>
          <w:ilvl w:val="0"/>
          <w:numId w:val="3"/>
        </w:numPr>
      </w:pPr>
      <w:r>
        <w:t xml:space="preserve">Napište reakci </w:t>
      </w:r>
      <w:r w:rsidRPr="00FF3C90">
        <w:rPr>
          <w:b/>
        </w:rPr>
        <w:t>manganistanového</w:t>
      </w:r>
      <w:r>
        <w:t xml:space="preserve"> </w:t>
      </w:r>
      <w:r w:rsidRPr="00FF3C90">
        <w:rPr>
          <w:b/>
        </w:rPr>
        <w:t>aniontu</w:t>
      </w:r>
      <w:r>
        <w:t xml:space="preserve"> se </w:t>
      </w:r>
      <w:r w:rsidRPr="00FF3C90">
        <w:rPr>
          <w:b/>
        </w:rPr>
        <w:t>siřičitanovým</w:t>
      </w:r>
      <w:r>
        <w:t xml:space="preserve"> pouze za pomoci MS Word.</w:t>
      </w:r>
      <w:r w:rsidR="00FF3C90">
        <w:t xml:space="preserve"> </w:t>
      </w:r>
      <w:r w:rsidRPr="005C7509">
        <w:t xml:space="preserve">Využijte funkci „Dva řádky v </w:t>
      </w:r>
      <w:r w:rsidR="005C7509" w:rsidRPr="005C7509">
        <w:t>jednom</w:t>
      </w:r>
      <w:r w:rsidRPr="005C7509">
        <w:t>“.</w:t>
      </w:r>
      <w:r w:rsidR="00FF3C90">
        <w:t xml:space="preserve"> Tuto funkci je třeba před prvním použitím aktivovat – viz</w:t>
      </w:r>
      <w:r w:rsidR="0040325D">
        <w:t xml:space="preserve"> </w:t>
      </w:r>
      <w:r w:rsidR="0040325D" w:rsidRPr="0040325D">
        <w:rPr>
          <w:b/>
        </w:rPr>
        <w:fldChar w:fldCharType="begin"/>
      </w:r>
      <w:r w:rsidR="0040325D" w:rsidRPr="0040325D">
        <w:rPr>
          <w:b/>
        </w:rPr>
        <w:instrText xml:space="preserve"> REF _Ref416877386 \h </w:instrText>
      </w:r>
      <w:r w:rsidR="0040325D">
        <w:rPr>
          <w:b/>
        </w:rPr>
        <w:instrText xml:space="preserve"> \* MERGEFORMAT </w:instrText>
      </w:r>
      <w:r w:rsidR="0040325D" w:rsidRPr="0040325D">
        <w:rPr>
          <w:b/>
        </w:rPr>
      </w:r>
      <w:r w:rsidR="0040325D" w:rsidRPr="0040325D">
        <w:rPr>
          <w:b/>
        </w:rPr>
        <w:fldChar w:fldCharType="separate"/>
      </w:r>
      <w:r w:rsidR="00FB63D4" w:rsidRPr="00FB63D4">
        <w:rPr>
          <w:b/>
        </w:rPr>
        <w:t>Dva řádky v jednom</w:t>
      </w:r>
      <w:r w:rsidR="0040325D" w:rsidRPr="0040325D">
        <w:rPr>
          <w:b/>
        </w:rPr>
        <w:fldChar w:fldCharType="end"/>
      </w:r>
      <w:r w:rsidR="00FF3C90">
        <w:t>.</w:t>
      </w:r>
    </w:p>
    <w:p w:rsidR="00085DDD" w:rsidRDefault="00085DDD" w:rsidP="0021724B">
      <w:pPr>
        <w:numPr>
          <w:ilvl w:val="0"/>
          <w:numId w:val="3"/>
        </w:numPr>
      </w:pPr>
      <w:r>
        <w:t>Sestavte matematický postup výpočtu pro navážku hydroxidu sodného na přípravu 3</w:t>
      </w:r>
      <w:r w:rsidR="00AF4CC1">
        <w:t> </w:t>
      </w:r>
      <w:r>
        <w:t>litrů roztoku o</w:t>
      </w:r>
      <w:r w:rsidR="00FF3C90">
        <w:t> </w:t>
      </w:r>
      <w:r>
        <w:t>koncentraci 0,2 mol dm</w:t>
      </w:r>
      <w:r w:rsidRPr="00126EA6">
        <w:rPr>
          <w:vertAlign w:val="superscript"/>
        </w:rPr>
        <w:t>–3</w:t>
      </w:r>
      <w:r>
        <w:t>.</w:t>
      </w:r>
    </w:p>
    <w:p w:rsidR="00085DDD" w:rsidRDefault="00085DDD" w:rsidP="0021724B">
      <w:pPr>
        <w:numPr>
          <w:ilvl w:val="0"/>
          <w:numId w:val="3"/>
        </w:numPr>
      </w:pPr>
      <w:r>
        <w:t xml:space="preserve">Zadejte do editoru rovnic </w:t>
      </w:r>
      <w:proofErr w:type="spellStart"/>
      <w:r w:rsidRPr="007806AC">
        <w:rPr>
          <w:b/>
        </w:rPr>
        <w:t>Nernstovu</w:t>
      </w:r>
      <w:proofErr w:type="spellEnd"/>
      <w:r>
        <w:t xml:space="preserve"> </w:t>
      </w:r>
      <w:r w:rsidRPr="007806AC">
        <w:rPr>
          <w:b/>
        </w:rPr>
        <w:t>rovnici</w:t>
      </w:r>
      <w:r>
        <w:t xml:space="preserve"> pro vodíkovou elektrodu vč. příslušené</w:t>
      </w:r>
      <w:r w:rsidR="00D9170E">
        <w:t xml:space="preserve"> redukční</w:t>
      </w:r>
      <w:r>
        <w:t xml:space="preserve"> reakce.</w:t>
      </w:r>
    </w:p>
    <w:p w:rsidR="00085DDD" w:rsidRPr="00A46720" w:rsidRDefault="00085DDD" w:rsidP="00FF3C90">
      <w:pPr>
        <w:numPr>
          <w:ilvl w:val="0"/>
          <w:numId w:val="3"/>
        </w:numPr>
      </w:pPr>
      <w:r>
        <w:t xml:space="preserve">Napište pomocí </w:t>
      </w:r>
      <w:r w:rsidR="003D651A">
        <w:t>E</w:t>
      </w:r>
      <w:r>
        <w:t xml:space="preserve">ditoru </w:t>
      </w:r>
      <w:r w:rsidR="003D651A">
        <w:t xml:space="preserve">rovnic </w:t>
      </w:r>
      <w:r>
        <w:t xml:space="preserve">výraz pro teoretickou </w:t>
      </w:r>
      <w:proofErr w:type="spellStart"/>
      <w:r w:rsidRPr="00FF3C90">
        <w:rPr>
          <w:b/>
        </w:rPr>
        <w:t>ebulioskopickou</w:t>
      </w:r>
      <w:proofErr w:type="spellEnd"/>
      <w:r>
        <w:t xml:space="preserve"> </w:t>
      </w:r>
      <w:r w:rsidRPr="00FF3C90">
        <w:rPr>
          <w:b/>
        </w:rPr>
        <w:t>konstantu</w:t>
      </w:r>
      <w:r>
        <w:t xml:space="preserve"> </w:t>
      </w:r>
      <w:r w:rsidRPr="00FF3C90">
        <w:rPr>
          <w:b/>
          <w:i/>
        </w:rPr>
        <w:t>K</w:t>
      </w:r>
      <w:r w:rsidRPr="00FF3C90">
        <w:rPr>
          <w:b/>
          <w:vertAlign w:val="subscript"/>
        </w:rPr>
        <w:t>E</w:t>
      </w:r>
      <w:r w:rsidRPr="00EF7355">
        <w:t>.</w:t>
      </w:r>
      <w:r>
        <w:t xml:space="preserve"> </w:t>
      </w:r>
      <w:r w:rsidR="00FF3C90">
        <w:br/>
      </w:r>
      <w:r w:rsidR="003A5CE8">
        <w:rPr>
          <w:noProof/>
        </w:rPr>
        <w:drawing>
          <wp:inline distT="0" distB="0" distL="0" distR="0" wp14:anchorId="3CC16293" wp14:editId="61EF782B">
            <wp:extent cx="4148920" cy="388962"/>
            <wp:effectExtent l="0" t="0" r="4445" b="0"/>
            <wp:docPr id="1" name="Obrázek 1" descr="http://vydavatelstvi.vscht.cz/knihy/uid_isbn-978-80-7080-675-3/img/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davatelstvi.vscht.cz/knihy/uid_isbn-978-80-7080-675-3/img/18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0" t="56528" r="11125" b="38382"/>
                    <a:stretch/>
                  </pic:blipFill>
                  <pic:spPr bwMode="auto">
                    <a:xfrm>
                      <a:off x="0" y="0"/>
                      <a:ext cx="4150238" cy="38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720" w:rsidRDefault="0040325D" w:rsidP="00FD153F">
      <w:pPr>
        <w:pStyle w:val="Nadpis2"/>
      </w:pPr>
      <w:bookmarkStart w:id="14" w:name="_Ref416874856"/>
      <w:bookmarkStart w:id="15" w:name="_Toc416882168"/>
      <w:r>
        <w:rPr>
          <w:noProof/>
        </w:rPr>
        <w:drawing>
          <wp:anchor distT="0" distB="0" distL="114300" distR="114300" simplePos="0" relativeHeight="251653120" behindDoc="0" locked="0" layoutInCell="1" allowOverlap="1" wp14:anchorId="11B4502B" wp14:editId="4D7439E4">
            <wp:simplePos x="0" y="0"/>
            <wp:positionH relativeFrom="margin">
              <wp:posOffset>3433445</wp:posOffset>
            </wp:positionH>
            <wp:positionV relativeFrom="margin">
              <wp:posOffset>5224145</wp:posOffset>
            </wp:positionV>
            <wp:extent cx="2019300" cy="2077085"/>
            <wp:effectExtent l="0" t="0" r="0" b="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467">
        <w:t>Č</w:t>
      </w:r>
      <w:r w:rsidR="00FD153F">
        <w:t>íslování rovnic</w:t>
      </w:r>
      <w:bookmarkEnd w:id="14"/>
      <w:bookmarkEnd w:id="15"/>
    </w:p>
    <w:p w:rsidR="00FD153F" w:rsidRDefault="00FD153F" w:rsidP="00A46720">
      <w:r>
        <w:t xml:space="preserve">Rovnici očíslujte pomocí </w:t>
      </w:r>
      <w:r w:rsidRPr="009D0A30">
        <w:rPr>
          <w:i/>
        </w:rPr>
        <w:t>Pole</w:t>
      </w:r>
      <w:r>
        <w:t xml:space="preserve"> (typ sekvence – SEQ).</w:t>
      </w:r>
    </w:p>
    <w:p w:rsidR="007C4948" w:rsidRDefault="007C4948" w:rsidP="002D4819">
      <w:pPr>
        <w:numPr>
          <w:ilvl w:val="0"/>
          <w:numId w:val="43"/>
        </w:numPr>
      </w:pPr>
      <w:r>
        <w:t>Napište/vložte ch</w:t>
      </w:r>
      <w:r w:rsidR="002D4819">
        <w:t>emickou či matematickou rovnici</w:t>
      </w:r>
      <w:r w:rsidR="00DF1926">
        <w:t>.</w:t>
      </w:r>
    </w:p>
    <w:p w:rsidR="002D4819" w:rsidRDefault="002D4819" w:rsidP="002D4819">
      <w:pPr>
        <w:numPr>
          <w:ilvl w:val="0"/>
          <w:numId w:val="43"/>
        </w:numPr>
      </w:pPr>
      <w:r>
        <w:t>Vložte z klávesnice jeden tabulátor před rovnici a</w:t>
      </w:r>
      <w:r w:rsidR="00AF4CC1">
        <w:t> </w:t>
      </w:r>
      <w:r>
        <w:t xml:space="preserve">druhý za rovnici. </w:t>
      </w:r>
    </w:p>
    <w:p w:rsidR="002D4819" w:rsidRDefault="002D4819" w:rsidP="002D4819">
      <w:pPr>
        <w:numPr>
          <w:ilvl w:val="0"/>
          <w:numId w:val="43"/>
        </w:numPr>
      </w:pPr>
      <w:r>
        <w:t xml:space="preserve">Dvojitým kliknutím na Pravítko (Zobrazení – Pravítko) nastavte tabulátorům pozici. </w:t>
      </w:r>
    </w:p>
    <w:p w:rsidR="002D4819" w:rsidRDefault="002D4819" w:rsidP="002D4819">
      <w:pPr>
        <w:numPr>
          <w:ilvl w:val="1"/>
          <w:numId w:val="43"/>
        </w:numPr>
      </w:pPr>
      <w:r>
        <w:t>První do poloviny dokumentu (obvykle 8 cm) a</w:t>
      </w:r>
      <w:r w:rsidR="00AF4CC1">
        <w:t> </w:t>
      </w:r>
      <w:r>
        <w:t>zarovnání Na střed. Potvrdit tlačítkem Nastavit.</w:t>
      </w:r>
    </w:p>
    <w:p w:rsidR="002D4819" w:rsidRDefault="002D4819" w:rsidP="002D4819">
      <w:pPr>
        <w:numPr>
          <w:ilvl w:val="1"/>
          <w:numId w:val="43"/>
        </w:numPr>
      </w:pPr>
      <w:r>
        <w:t>Druhý na pravý okraj (obvykle 16 cm) a zarovnání Vpravo. Potvrdit tlačítkem Nastavit. Poslední tabulátor je možné potvrdit přímo tlačítkem OK.</w:t>
      </w:r>
    </w:p>
    <w:p w:rsidR="002D4819" w:rsidRPr="00A46720" w:rsidRDefault="002D4819" w:rsidP="002D4819">
      <w:pPr>
        <w:numPr>
          <w:ilvl w:val="0"/>
          <w:numId w:val="43"/>
        </w:numPr>
      </w:pPr>
      <w:r>
        <w:t xml:space="preserve">Do kulaté závorky nastavte číslo rovnice, viz oddíl </w:t>
      </w:r>
      <w:r w:rsidRPr="002D4819">
        <w:rPr>
          <w:b/>
        </w:rPr>
        <w:fldChar w:fldCharType="begin"/>
      </w:r>
      <w:r w:rsidRPr="002D4819">
        <w:rPr>
          <w:b/>
        </w:rPr>
        <w:instrText xml:space="preserve"> REF _Ref416875699 \h </w:instrText>
      </w:r>
      <w:r>
        <w:rPr>
          <w:b/>
        </w:rPr>
        <w:instrText xml:space="preserve"> \* MERGEFORMAT </w:instrText>
      </w:r>
      <w:r w:rsidRPr="002D4819">
        <w:rPr>
          <w:b/>
        </w:rPr>
      </w:r>
      <w:r w:rsidRPr="002D4819">
        <w:rPr>
          <w:b/>
        </w:rPr>
        <w:fldChar w:fldCharType="separate"/>
      </w:r>
      <w:r w:rsidR="00FB63D4" w:rsidRPr="00FB63D4">
        <w:rPr>
          <w:b/>
        </w:rPr>
        <w:t>Vlastní posloupnost číslování</w:t>
      </w:r>
      <w:r w:rsidRPr="002D4819">
        <w:rPr>
          <w:b/>
        </w:rPr>
        <w:fldChar w:fldCharType="end"/>
      </w:r>
      <w:r>
        <w:t>.</w:t>
      </w:r>
      <w:r w:rsidR="00DF1926">
        <w:t xml:space="preserve"> Tento relativně zdlouhavý postup lze nahrát makro (viz </w:t>
      </w:r>
      <w:r w:rsidR="00E1352C" w:rsidRPr="00E1352C">
        <w:rPr>
          <w:b/>
        </w:rPr>
        <w:fldChar w:fldCharType="begin"/>
      </w:r>
      <w:r w:rsidR="00E1352C" w:rsidRPr="00E1352C">
        <w:rPr>
          <w:b/>
        </w:rPr>
        <w:instrText xml:space="preserve"> REF _Ref416879076 \h </w:instrText>
      </w:r>
      <w:r w:rsidR="00E1352C">
        <w:rPr>
          <w:b/>
        </w:rPr>
        <w:instrText xml:space="preserve"> \* MERGEFORMAT </w:instrText>
      </w:r>
      <w:r w:rsidR="00E1352C" w:rsidRPr="00E1352C">
        <w:rPr>
          <w:b/>
        </w:rPr>
      </w:r>
      <w:r w:rsidR="00E1352C" w:rsidRPr="00E1352C">
        <w:rPr>
          <w:b/>
        </w:rPr>
        <w:fldChar w:fldCharType="separate"/>
      </w:r>
      <w:r w:rsidR="00FB63D4" w:rsidRPr="00FB63D4">
        <w:rPr>
          <w:b/>
        </w:rPr>
        <w:t>Makra</w:t>
      </w:r>
      <w:r w:rsidR="00E1352C" w:rsidRPr="00E1352C">
        <w:rPr>
          <w:b/>
        </w:rPr>
        <w:fldChar w:fldCharType="end"/>
      </w:r>
      <w:r w:rsidR="00DF1926">
        <w:t>).</w:t>
      </w:r>
    </w:p>
    <w:p w:rsidR="00D9170E" w:rsidRDefault="008616F0" w:rsidP="00E570D3">
      <w:pPr>
        <w:pStyle w:val="Nadpis1"/>
      </w:pPr>
      <w:bookmarkStart w:id="16" w:name="_Toc401326568"/>
      <w:bookmarkStart w:id="17" w:name="_Toc401346431"/>
      <w:bookmarkStart w:id="18" w:name="_Toc401346540"/>
      <w:bookmarkStart w:id="19" w:name="_Toc416882169"/>
      <w:r>
        <w:lastRenderedPageBreak/>
        <w:t>C</w:t>
      </w:r>
      <w:r w:rsidR="00D9170E">
        <w:t>itování a referen</w:t>
      </w:r>
      <w:r w:rsidR="00650D32">
        <w:t>ční</w:t>
      </w:r>
      <w:r w:rsidR="00D9170E">
        <w:t xml:space="preserve"> mana</w:t>
      </w:r>
      <w:r w:rsidR="00650D32">
        <w:t xml:space="preserve">žery </w:t>
      </w:r>
      <w:r w:rsidR="00D9170E">
        <w:t xml:space="preserve">– </w:t>
      </w:r>
      <w:r w:rsidRPr="008616F0">
        <w:rPr>
          <w:i/>
        </w:rPr>
        <w:t>E</w:t>
      </w:r>
      <w:r w:rsidR="00D9170E" w:rsidRPr="00E570D3">
        <w:rPr>
          <w:i/>
        </w:rPr>
        <w:t>ndnote</w:t>
      </w:r>
      <w:bookmarkEnd w:id="16"/>
      <w:bookmarkEnd w:id="17"/>
      <w:bookmarkEnd w:id="18"/>
      <w:bookmarkEnd w:id="19"/>
    </w:p>
    <w:p w:rsidR="00D9170E" w:rsidRDefault="008616F0" w:rsidP="00D9170E">
      <w:pPr>
        <w:pStyle w:val="Nadpis2"/>
      </w:pPr>
      <w:bookmarkStart w:id="20" w:name="_Toc401326569"/>
      <w:bookmarkStart w:id="21" w:name="_Toc401346432"/>
      <w:bookmarkStart w:id="22" w:name="_Toc416882170"/>
      <w:r>
        <w:t>Z</w:t>
      </w:r>
      <w:r w:rsidR="00D9170E">
        <w:t>ákladní ovládání</w:t>
      </w:r>
      <w:bookmarkEnd w:id="20"/>
      <w:bookmarkEnd w:id="21"/>
      <w:bookmarkEnd w:id="22"/>
    </w:p>
    <w:p w:rsidR="00D9170E" w:rsidRDefault="00D9170E" w:rsidP="005E1889">
      <w:pPr>
        <w:numPr>
          <w:ilvl w:val="0"/>
          <w:numId w:val="6"/>
        </w:numPr>
      </w:pPr>
      <w:r>
        <w:t xml:space="preserve">Založte si novou vlastní </w:t>
      </w:r>
      <w:proofErr w:type="gramStart"/>
      <w:r>
        <w:t>databázi (.</w:t>
      </w:r>
      <w:proofErr w:type="spellStart"/>
      <w:r>
        <w:t>enl</w:t>
      </w:r>
      <w:proofErr w:type="spellEnd"/>
      <w:proofErr w:type="gramEnd"/>
      <w:r>
        <w:t>)</w:t>
      </w:r>
      <w:r w:rsidR="00210DAE">
        <w:t xml:space="preserve">. Databázi </w:t>
      </w:r>
      <w:r w:rsidR="003A5CE8">
        <w:t>je vhodné</w:t>
      </w:r>
      <w:r w:rsidR="00331EDC">
        <w:t xml:space="preserve"> </w:t>
      </w:r>
      <w:r w:rsidR="00210DAE">
        <w:t>p</w:t>
      </w:r>
      <w:r>
        <w:t>ojmen</w:t>
      </w:r>
      <w:r w:rsidR="00210DAE">
        <w:t xml:space="preserve">ovat </w:t>
      </w:r>
      <w:r>
        <w:t xml:space="preserve">podle většího celku, např. </w:t>
      </w:r>
      <w:r w:rsidR="003A5CE8">
        <w:t xml:space="preserve">názvu </w:t>
      </w:r>
      <w:r>
        <w:t>projektu.</w:t>
      </w:r>
      <w:r w:rsidR="003A5CE8">
        <w:t xml:space="preserve"> </w:t>
      </w:r>
      <w:r w:rsidR="009231B9">
        <w:t>J</w:t>
      </w:r>
      <w:r w:rsidR="003A5CE8">
        <w:t xml:space="preserve">e </w:t>
      </w:r>
      <w:r w:rsidR="009231B9">
        <w:t>praktické spravovat</w:t>
      </w:r>
      <w:r w:rsidR="003A5CE8">
        <w:t xml:space="preserve"> jednu </w:t>
      </w:r>
      <w:r w:rsidR="009231B9">
        <w:t>osobní</w:t>
      </w:r>
      <w:r w:rsidR="003A5CE8">
        <w:t xml:space="preserve"> databázi, v budoucnu </w:t>
      </w:r>
      <w:r w:rsidR="009231B9">
        <w:t xml:space="preserve">je </w:t>
      </w:r>
      <w:r w:rsidR="003A5CE8">
        <w:t>možné vyhledávat napříč literárními zdroji.</w:t>
      </w:r>
    </w:p>
    <w:p w:rsidR="00D9170E" w:rsidRDefault="00D9170E" w:rsidP="005E1889">
      <w:pPr>
        <w:numPr>
          <w:ilvl w:val="0"/>
          <w:numId w:val="6"/>
        </w:numPr>
      </w:pPr>
      <w:r>
        <w:t>Vytvořte novou Sadu skupin (</w:t>
      </w:r>
      <w:r w:rsidRPr="008118D8">
        <w:rPr>
          <w:i/>
        </w:rPr>
        <w:t>Group Set</w:t>
      </w:r>
      <w:r>
        <w:t>) např. „</w:t>
      </w:r>
      <w:r w:rsidR="00331EDC">
        <w:t>Chemie</w:t>
      </w:r>
      <w:r>
        <w:t>“, do ní Skupinu (</w:t>
      </w:r>
      <w:r w:rsidRPr="008118D8">
        <w:rPr>
          <w:i/>
        </w:rPr>
        <w:t>Group</w:t>
      </w:r>
      <w:r w:rsidR="00331EDC">
        <w:t xml:space="preserve">) </w:t>
      </w:r>
      <w:proofErr w:type="spellStart"/>
      <w:r w:rsidR="00331EDC">
        <w:t>např.„knihy</w:t>
      </w:r>
      <w:proofErr w:type="spellEnd"/>
      <w:r w:rsidR="00331EDC">
        <w:t>“ a</w:t>
      </w:r>
      <w:r w:rsidR="001632F5">
        <w:t> </w:t>
      </w:r>
      <w:r w:rsidR="00331EDC">
        <w:t xml:space="preserve">přes tlačítko </w:t>
      </w:r>
      <w:r w:rsidR="001632F5">
        <w:rPr>
          <w:noProof/>
        </w:rPr>
        <w:drawing>
          <wp:inline distT="0" distB="0" distL="0" distR="0" wp14:anchorId="37590C91" wp14:editId="6E43F5E8">
            <wp:extent cx="180000" cy="167228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2F5">
        <w:t xml:space="preserve"> (</w:t>
      </w:r>
      <w:r w:rsidR="001632F5" w:rsidRPr="001632F5">
        <w:rPr>
          <w:i/>
        </w:rPr>
        <w:t>New reference</w:t>
      </w:r>
      <w:r w:rsidR="001632F5">
        <w:t>) vložte</w:t>
      </w:r>
      <w:r>
        <w:t>:</w:t>
      </w:r>
    </w:p>
    <w:p w:rsidR="00D9170E" w:rsidRPr="00331EDC" w:rsidRDefault="00D9170E" w:rsidP="00331EDC">
      <w:r w:rsidRPr="00331EDC">
        <w:t xml:space="preserve">Kniha General </w:t>
      </w:r>
      <w:proofErr w:type="spellStart"/>
      <w:r w:rsidRPr="00331EDC">
        <w:t>Chemistry</w:t>
      </w:r>
      <w:proofErr w:type="spellEnd"/>
      <w:r w:rsidRPr="00331EDC">
        <w:t xml:space="preserve"> od </w:t>
      </w:r>
      <w:proofErr w:type="spellStart"/>
      <w:r w:rsidRPr="00331EDC">
        <w:t>Linuse</w:t>
      </w:r>
      <w:proofErr w:type="spellEnd"/>
      <w:r w:rsidRPr="00331EDC">
        <w:t xml:space="preserve"> </w:t>
      </w:r>
      <w:proofErr w:type="spellStart"/>
      <w:r w:rsidRPr="00331EDC">
        <w:t>Paulinga</w:t>
      </w:r>
      <w:proofErr w:type="spellEnd"/>
      <w:r w:rsidRPr="00331EDC">
        <w:t xml:space="preserve"> s 959 stranami, vydanou jako třetí vydání v roce 1988 v nakladatelství Dover </w:t>
      </w:r>
      <w:proofErr w:type="spellStart"/>
      <w:r w:rsidRPr="00331EDC">
        <w:t>Publications</w:t>
      </w:r>
      <w:proofErr w:type="spellEnd"/>
      <w:r w:rsidRPr="00331EDC">
        <w:t xml:space="preserve"> v </w:t>
      </w:r>
      <w:r w:rsidR="009231B9">
        <w:t>New Yorku</w:t>
      </w:r>
      <w:r w:rsidRPr="00331EDC">
        <w:t>. Sériové číslo knihy je 0-486-65622-5 (</w:t>
      </w:r>
      <w:proofErr w:type="spellStart"/>
      <w:r w:rsidRPr="00331EDC">
        <w:t>pbk</w:t>
      </w:r>
      <w:proofErr w:type="spellEnd"/>
      <w:r w:rsidRPr="00331EDC">
        <w:t>).</w:t>
      </w:r>
    </w:p>
    <w:p w:rsidR="00D9170E" w:rsidRDefault="00D9170E" w:rsidP="005E1889">
      <w:pPr>
        <w:numPr>
          <w:ilvl w:val="0"/>
          <w:numId w:val="6"/>
        </w:numPr>
      </w:pPr>
      <w:r>
        <w:t xml:space="preserve">Do nové Skupiny (např. </w:t>
      </w:r>
      <w:proofErr w:type="spellStart"/>
      <w:r>
        <w:t>Fukushima</w:t>
      </w:r>
      <w:proofErr w:type="spellEnd"/>
      <w:r>
        <w:t xml:space="preserve">) naimportujte z webového rozhraní databáze </w:t>
      </w:r>
      <w:r w:rsidRPr="00FA3CA7">
        <w:rPr>
          <w:b/>
          <w:i/>
        </w:rPr>
        <w:t xml:space="preserve">Web </w:t>
      </w:r>
      <w:proofErr w:type="spellStart"/>
      <w:r w:rsidRPr="00FA3CA7">
        <w:rPr>
          <w:b/>
          <w:i/>
        </w:rPr>
        <w:t>of</w:t>
      </w:r>
      <w:proofErr w:type="spellEnd"/>
      <w:r w:rsidRPr="00FA3CA7">
        <w:rPr>
          <w:b/>
          <w:i/>
        </w:rPr>
        <w:t xml:space="preserve"> </w:t>
      </w:r>
      <w:r w:rsidR="00210DAE" w:rsidRPr="00FA3CA7">
        <w:rPr>
          <w:b/>
          <w:i/>
        </w:rPr>
        <w:t>Science</w:t>
      </w:r>
      <w:r w:rsidR="00210DAE">
        <w:t xml:space="preserve"> všechny</w:t>
      </w:r>
      <w:r>
        <w:t xml:space="preserve"> články na téma výzkumu radioaktivního cesia v rybách po havárii </w:t>
      </w:r>
      <w:r w:rsidR="001632F5">
        <w:t xml:space="preserve">v r. 2011 </w:t>
      </w:r>
      <w:r>
        <w:t xml:space="preserve">ve </w:t>
      </w:r>
      <w:proofErr w:type="spellStart"/>
      <w:r>
        <w:t>Fukushimě</w:t>
      </w:r>
      <w:proofErr w:type="spellEnd"/>
      <w:r>
        <w:t>.</w:t>
      </w:r>
    </w:p>
    <w:p w:rsidR="001632F5" w:rsidRDefault="001632F5" w:rsidP="005E1889">
      <w:pPr>
        <w:numPr>
          <w:ilvl w:val="1"/>
          <w:numId w:val="6"/>
        </w:numPr>
      </w:pPr>
      <w:r>
        <w:t>Zvolte vhodně klíčová slova</w:t>
      </w:r>
      <w:r w:rsidR="00676EF8">
        <w:t xml:space="preserve"> (např. </w:t>
      </w:r>
      <w:r w:rsidR="00676EF8" w:rsidRPr="00676EF8">
        <w:rPr>
          <w:i/>
        </w:rPr>
        <w:t>cesium</w:t>
      </w:r>
      <w:r w:rsidR="00676EF8">
        <w:t xml:space="preserve">, </w:t>
      </w:r>
      <w:proofErr w:type="spellStart"/>
      <w:r w:rsidR="00676EF8" w:rsidRPr="00676EF8">
        <w:rPr>
          <w:i/>
        </w:rPr>
        <w:t>radioactive</w:t>
      </w:r>
      <w:proofErr w:type="spellEnd"/>
      <w:r w:rsidR="00676EF8">
        <w:t xml:space="preserve">, </w:t>
      </w:r>
      <w:proofErr w:type="spellStart"/>
      <w:r w:rsidR="00676EF8" w:rsidRPr="00676EF8">
        <w:rPr>
          <w:i/>
        </w:rPr>
        <w:t>fish</w:t>
      </w:r>
      <w:proofErr w:type="spellEnd"/>
      <w:r w:rsidR="00676EF8">
        <w:t xml:space="preserve">, </w:t>
      </w:r>
      <w:proofErr w:type="spellStart"/>
      <w:r w:rsidR="00676EF8" w:rsidRPr="00676EF8">
        <w:rPr>
          <w:i/>
        </w:rPr>
        <w:t>Fukushima</w:t>
      </w:r>
      <w:proofErr w:type="spellEnd"/>
      <w:r w:rsidR="00676EF8">
        <w:t>)</w:t>
      </w:r>
      <w:r w:rsidR="008A5745">
        <w:t xml:space="preserve"> a omezte roky vydání.</w:t>
      </w:r>
    </w:p>
    <w:p w:rsidR="00D9170E" w:rsidRDefault="00D9170E" w:rsidP="005E1889">
      <w:pPr>
        <w:numPr>
          <w:ilvl w:val="1"/>
          <w:numId w:val="6"/>
        </w:numPr>
      </w:pPr>
      <w:r>
        <w:t>Při exportu záznamů z databáze použ</w:t>
      </w:r>
      <w:r w:rsidR="001632F5">
        <w:t>ijte</w:t>
      </w:r>
      <w:r>
        <w:t xml:space="preserve"> </w:t>
      </w:r>
      <w:r w:rsidR="001632F5">
        <w:t xml:space="preserve">export do </w:t>
      </w:r>
      <w:r>
        <w:t>formát</w:t>
      </w:r>
      <w:r w:rsidR="001632F5">
        <w:t>u</w:t>
      </w:r>
      <w:r>
        <w:t xml:space="preserve"> RIS (</w:t>
      </w:r>
      <w:proofErr w:type="spellStart"/>
      <w:r w:rsidRPr="001632F5">
        <w:rPr>
          <w:i/>
        </w:rPr>
        <w:t>Complete</w:t>
      </w:r>
      <w:proofErr w:type="spellEnd"/>
      <w:r w:rsidRPr="001632F5">
        <w:rPr>
          <w:i/>
        </w:rPr>
        <w:t xml:space="preserve"> </w:t>
      </w:r>
      <w:proofErr w:type="spellStart"/>
      <w:r w:rsidR="001632F5" w:rsidRPr="001632F5">
        <w:rPr>
          <w:i/>
        </w:rPr>
        <w:t>formate</w:t>
      </w:r>
      <w:proofErr w:type="spellEnd"/>
      <w:r w:rsidR="008A5745">
        <w:rPr>
          <w:i/>
        </w:rPr>
        <w:t xml:space="preserve">, </w:t>
      </w:r>
      <w:r w:rsidR="008A5745">
        <w:t>vč. abstraktu)</w:t>
      </w:r>
      <w:r>
        <w:t>.</w:t>
      </w:r>
    </w:p>
    <w:p w:rsidR="00D9170E" w:rsidRDefault="001632F5" w:rsidP="005E1889">
      <w:pPr>
        <w:numPr>
          <w:ilvl w:val="1"/>
          <w:numId w:val="6"/>
        </w:numPr>
      </w:pPr>
      <w:r>
        <w:t>Podle nastavení operačního systému je možné soubor otevřít přímo dvojitým kliknutím</w:t>
      </w:r>
      <w:r w:rsidR="008A5745">
        <w:t xml:space="preserve">, nové záznamy najdete vlevo ve složce </w:t>
      </w:r>
      <w:proofErr w:type="spellStart"/>
      <w:r w:rsidR="008A5745" w:rsidRPr="008A5745">
        <w:rPr>
          <w:i/>
        </w:rPr>
        <w:t>Imported</w:t>
      </w:r>
      <w:proofErr w:type="spellEnd"/>
      <w:r w:rsidR="008A5745">
        <w:t xml:space="preserve"> </w:t>
      </w:r>
      <w:proofErr w:type="spellStart"/>
      <w:r w:rsidR="008A5745" w:rsidRPr="008A5745">
        <w:rPr>
          <w:i/>
        </w:rPr>
        <w:t>references</w:t>
      </w:r>
      <w:proofErr w:type="spellEnd"/>
      <w:r>
        <w:t>.</w:t>
      </w:r>
    </w:p>
    <w:p w:rsidR="00D9170E" w:rsidRDefault="00D9170E" w:rsidP="005E1889">
      <w:pPr>
        <w:numPr>
          <w:ilvl w:val="0"/>
          <w:numId w:val="6"/>
        </w:numPr>
      </w:pPr>
      <w:r>
        <w:t xml:space="preserve">Pomocí </w:t>
      </w:r>
      <w:r w:rsidRPr="009231B9">
        <w:rPr>
          <w:i/>
        </w:rPr>
        <w:t>on-line nástroje</w:t>
      </w:r>
      <w:r>
        <w:t xml:space="preserve"> </w:t>
      </w:r>
      <w:r w:rsidR="009231B9">
        <w:t xml:space="preserve">v </w:t>
      </w:r>
      <w:proofErr w:type="spellStart"/>
      <w:r w:rsidRPr="009231B9">
        <w:rPr>
          <w:i/>
        </w:rPr>
        <w:t>EndNote</w:t>
      </w:r>
      <w:proofErr w:type="spellEnd"/>
      <w:r>
        <w:t xml:space="preserve"> vyhledejte </w:t>
      </w:r>
      <w:r w:rsidR="009231B9">
        <w:t xml:space="preserve">přes databázi </w:t>
      </w:r>
      <w:r w:rsidR="009231B9" w:rsidRPr="009231B9">
        <w:rPr>
          <w:i/>
        </w:rPr>
        <w:t xml:space="preserve">Web </w:t>
      </w:r>
      <w:proofErr w:type="spellStart"/>
      <w:r w:rsidR="009231B9" w:rsidRPr="009231B9">
        <w:rPr>
          <w:i/>
        </w:rPr>
        <w:t>of</w:t>
      </w:r>
      <w:proofErr w:type="spellEnd"/>
      <w:r w:rsidR="009231B9" w:rsidRPr="009231B9">
        <w:rPr>
          <w:i/>
        </w:rPr>
        <w:t xml:space="preserve"> Science (TS)</w:t>
      </w:r>
      <w:r w:rsidR="009231B9">
        <w:t xml:space="preserve"> </w:t>
      </w:r>
      <w:r>
        <w:t>všechny loňské a</w:t>
      </w:r>
      <w:r w:rsidR="009231B9">
        <w:t> </w:t>
      </w:r>
      <w:r>
        <w:t xml:space="preserve">letošní články zabývající se </w:t>
      </w:r>
      <w:proofErr w:type="spellStart"/>
      <w:r>
        <w:t>klatráty</w:t>
      </w:r>
      <w:proofErr w:type="spellEnd"/>
      <w:r>
        <w:t xml:space="preserve"> </w:t>
      </w:r>
      <w:proofErr w:type="spellStart"/>
      <w:r>
        <w:t>methanu</w:t>
      </w:r>
      <w:proofErr w:type="spellEnd"/>
      <w:r w:rsidR="009231B9">
        <w:t xml:space="preserve"> (pozor na přesné anglické hláskování, program nemá žádné </w:t>
      </w:r>
      <w:proofErr w:type="spellStart"/>
      <w:r w:rsidR="009231B9">
        <w:t>autokorektivní</w:t>
      </w:r>
      <w:proofErr w:type="spellEnd"/>
      <w:r w:rsidR="009231B9">
        <w:t xml:space="preserve"> mechanizmy).</w:t>
      </w:r>
    </w:p>
    <w:p w:rsidR="009231B9" w:rsidRDefault="009231B9" w:rsidP="005E1889">
      <w:pPr>
        <w:numPr>
          <w:ilvl w:val="1"/>
          <w:numId w:val="6"/>
        </w:numPr>
      </w:pPr>
      <w:r>
        <w:t xml:space="preserve">Typ vyhledávacího pole přepněte na </w:t>
      </w:r>
      <w:r w:rsidRPr="009231B9">
        <w:rPr>
          <w:i/>
        </w:rPr>
        <w:t>Tite/</w:t>
      </w:r>
      <w:proofErr w:type="spellStart"/>
      <w:r w:rsidRPr="009231B9">
        <w:rPr>
          <w:i/>
        </w:rPr>
        <w:t>Keyworsds</w:t>
      </w:r>
      <w:proofErr w:type="spellEnd"/>
      <w:r w:rsidRPr="009231B9">
        <w:rPr>
          <w:i/>
        </w:rPr>
        <w:t>/</w:t>
      </w:r>
      <w:proofErr w:type="spellStart"/>
      <w:r w:rsidRPr="009231B9">
        <w:rPr>
          <w:i/>
        </w:rPr>
        <w:t>Abstract</w:t>
      </w:r>
      <w:proofErr w:type="spellEnd"/>
      <w:r>
        <w:t xml:space="preserve"> a zvolte vhodná klíčová slova.</w:t>
      </w:r>
    </w:p>
    <w:p w:rsidR="00D9170E" w:rsidRDefault="00D9170E" w:rsidP="005E1889">
      <w:pPr>
        <w:numPr>
          <w:ilvl w:val="1"/>
          <w:numId w:val="6"/>
        </w:numPr>
      </w:pPr>
      <w:r>
        <w:t>Vyhledejte a odstraňte případné duplicity (</w:t>
      </w:r>
      <w:proofErr w:type="spellStart"/>
      <w:r w:rsidR="009231B9" w:rsidRPr="009231B9">
        <w:rPr>
          <w:i/>
        </w:rPr>
        <w:t>References</w:t>
      </w:r>
      <w:proofErr w:type="spellEnd"/>
      <w:r w:rsidR="009231B9" w:rsidRPr="009231B9">
        <w:rPr>
          <w:i/>
        </w:rPr>
        <w:t xml:space="preserve"> – </w:t>
      </w:r>
      <w:proofErr w:type="spellStart"/>
      <w:r w:rsidR="009231B9" w:rsidRPr="009231B9">
        <w:rPr>
          <w:i/>
        </w:rPr>
        <w:t>Find</w:t>
      </w:r>
      <w:proofErr w:type="spellEnd"/>
      <w:r w:rsidR="009231B9" w:rsidRPr="009231B9">
        <w:rPr>
          <w:i/>
        </w:rPr>
        <w:t xml:space="preserve"> </w:t>
      </w:r>
      <w:proofErr w:type="spellStart"/>
      <w:r w:rsidR="009231B9" w:rsidRPr="009231B9">
        <w:rPr>
          <w:i/>
        </w:rPr>
        <w:t>duplic</w:t>
      </w:r>
      <w:r w:rsidR="009231B9">
        <w:rPr>
          <w:i/>
        </w:rPr>
        <w:t>ates</w:t>
      </w:r>
      <w:proofErr w:type="spellEnd"/>
      <w:r>
        <w:t xml:space="preserve">). </w:t>
      </w:r>
    </w:p>
    <w:p w:rsidR="00D9170E" w:rsidRDefault="00D9170E" w:rsidP="005E1889">
      <w:pPr>
        <w:numPr>
          <w:ilvl w:val="1"/>
          <w:numId w:val="6"/>
        </w:numPr>
      </w:pPr>
      <w:r>
        <w:t>Pozn. Při přístupu přes VPN (</w:t>
      </w:r>
      <w:r w:rsidRPr="00086DF0">
        <w:rPr>
          <w:b/>
        </w:rPr>
        <w:t>z domova</w:t>
      </w:r>
      <w:r>
        <w:t xml:space="preserve">) je nutné mít pro funkční on-line vyhledávání nastavený </w:t>
      </w:r>
      <w:proofErr w:type="spellStart"/>
      <w:r w:rsidRPr="00086DF0">
        <w:rPr>
          <w:i/>
        </w:rPr>
        <w:t>proxy</w:t>
      </w:r>
      <w:proofErr w:type="spellEnd"/>
      <w:r>
        <w:t xml:space="preserve"> server v Internet Exploreru (IE). </w:t>
      </w:r>
      <w:proofErr w:type="spellStart"/>
      <w:r w:rsidRPr="009231B9">
        <w:rPr>
          <w:i/>
        </w:rPr>
        <w:t>EndNote</w:t>
      </w:r>
      <w:proofErr w:type="spellEnd"/>
      <w:r>
        <w:t xml:space="preserve"> se tímto nastavením řídí. Po odpojení z VPN, pakliže používáte IE, je třeba použití </w:t>
      </w:r>
      <w:proofErr w:type="spellStart"/>
      <w:r>
        <w:t>proxy</w:t>
      </w:r>
      <w:proofErr w:type="spellEnd"/>
      <w:r>
        <w:t xml:space="preserve"> serveru zrušit.</w:t>
      </w:r>
    </w:p>
    <w:p w:rsidR="00D9170E" w:rsidRDefault="000A0532" w:rsidP="005E1889">
      <w:pPr>
        <w:numPr>
          <w:ilvl w:val="0"/>
          <w:numId w:val="6"/>
        </w:numPr>
      </w:pPr>
      <w:r>
        <w:t>Novou</w:t>
      </w:r>
      <w:r w:rsidR="00D9170E">
        <w:t xml:space="preserve"> skupin</w:t>
      </w:r>
      <w:r>
        <w:t>u</w:t>
      </w:r>
      <w:r w:rsidR="00D9170E">
        <w:t xml:space="preserve"> naplňte literaturou z Vašeho článku.</w:t>
      </w:r>
    </w:p>
    <w:p w:rsidR="00D9170E" w:rsidRDefault="00D9170E" w:rsidP="005E1889">
      <w:pPr>
        <w:numPr>
          <w:ilvl w:val="1"/>
          <w:numId w:val="6"/>
        </w:numPr>
      </w:pPr>
      <w:r>
        <w:t xml:space="preserve">Přepište ve Vašem článku (MS Word) staré citace pomocí </w:t>
      </w:r>
      <w:proofErr w:type="spellStart"/>
      <w:r w:rsidRPr="009231B9">
        <w:rPr>
          <w:i/>
        </w:rPr>
        <w:t>EndNote</w:t>
      </w:r>
      <w:proofErr w:type="spellEnd"/>
      <w:r w:rsidR="000A0532">
        <w:t xml:space="preserve"> a převeďte do stylu podle normy ISO 690.</w:t>
      </w:r>
    </w:p>
    <w:p w:rsidR="00D70306" w:rsidRDefault="00D70306" w:rsidP="00D70306">
      <w:r>
        <w:lastRenderedPageBreak/>
        <w:t xml:space="preserve">Vkládané odkazy a seznam literatury je ve Wordu formou Pole (po kliknutí kurzoru text zešediví). Po obnovení (příp. znovuotevření) souboru by se editace provedená přímo v dokumentu ztratila. Veškeré úpravy proto provádějte v </w:t>
      </w:r>
      <w:proofErr w:type="spellStart"/>
      <w:r>
        <w:t>EndNote</w:t>
      </w:r>
      <w:proofErr w:type="spellEnd"/>
      <w:r>
        <w:t>.</w:t>
      </w:r>
    </w:p>
    <w:p w:rsidR="00D70306" w:rsidRPr="00D70306" w:rsidRDefault="00D9170E" w:rsidP="005E1889">
      <w:pPr>
        <w:numPr>
          <w:ilvl w:val="1"/>
          <w:numId w:val="6"/>
        </w:numPr>
        <w:rPr>
          <w:sz w:val="20"/>
        </w:rPr>
      </w:pPr>
      <w:r>
        <w:t>Zvolte číslovaný styl</w:t>
      </w:r>
      <w:r w:rsidR="000A0532">
        <w:t xml:space="preserve"> odkazů na citace, tj. [1] pro skupinu odkazů pak [2–5], který se zpravidla používá </w:t>
      </w:r>
      <w:r>
        <w:t>pro technické a přírodovědné obory.</w:t>
      </w:r>
    </w:p>
    <w:p w:rsidR="00210DAE" w:rsidRPr="00D70306" w:rsidRDefault="00366F62" w:rsidP="005E1889">
      <w:pPr>
        <w:numPr>
          <w:ilvl w:val="1"/>
          <w:numId w:val="6"/>
        </w:numPr>
        <w:rPr>
          <w:sz w:val="20"/>
        </w:rPr>
      </w:pPr>
      <w:r>
        <w:t>D</w:t>
      </w:r>
      <w:r w:rsidR="00D70306">
        <w:t xml:space="preserve">oplňte </w:t>
      </w:r>
      <w:r w:rsidR="00D9170E">
        <w:t xml:space="preserve">do </w:t>
      </w:r>
      <w:r w:rsidR="000A0532">
        <w:t xml:space="preserve">své </w:t>
      </w:r>
      <w:r w:rsidR="00D9170E">
        <w:t xml:space="preserve">databáze pomocí nástroje </w:t>
      </w:r>
      <w:proofErr w:type="spellStart"/>
      <w:r w:rsidR="00D9170E" w:rsidRPr="00366F62">
        <w:rPr>
          <w:i/>
        </w:rPr>
        <w:t>Find</w:t>
      </w:r>
      <w:proofErr w:type="spellEnd"/>
      <w:r w:rsidR="00D9170E" w:rsidRPr="00366F62">
        <w:rPr>
          <w:i/>
        </w:rPr>
        <w:t xml:space="preserve"> </w:t>
      </w:r>
      <w:r>
        <w:rPr>
          <w:i/>
        </w:rPr>
        <w:t>F</w:t>
      </w:r>
      <w:r w:rsidR="00D9170E" w:rsidRPr="00366F62">
        <w:rPr>
          <w:i/>
        </w:rPr>
        <w:t xml:space="preserve">ull </w:t>
      </w:r>
      <w:proofErr w:type="gramStart"/>
      <w:r>
        <w:rPr>
          <w:i/>
        </w:rPr>
        <w:t>T</w:t>
      </w:r>
      <w:r w:rsidR="00D9170E" w:rsidRPr="00366F62">
        <w:rPr>
          <w:i/>
        </w:rPr>
        <w:t>ext</w:t>
      </w:r>
      <w:r>
        <w:rPr>
          <w:i/>
        </w:rPr>
        <w:t>...</w:t>
      </w:r>
      <w:r w:rsidR="00D9170E">
        <w:t xml:space="preserve"> plné</w:t>
      </w:r>
      <w:proofErr w:type="gramEnd"/>
      <w:r w:rsidR="00D9170E">
        <w:t xml:space="preserve"> texty </w:t>
      </w:r>
      <w:r w:rsidR="000A0532">
        <w:t xml:space="preserve">použitých </w:t>
      </w:r>
      <w:r w:rsidR="00D9170E">
        <w:t>článků.</w:t>
      </w:r>
    </w:p>
    <w:p w:rsidR="00D9170E" w:rsidRDefault="008616F0" w:rsidP="00D9170E">
      <w:pPr>
        <w:pStyle w:val="Nadpis2"/>
      </w:pPr>
      <w:bookmarkStart w:id="23" w:name="_Toc401326570"/>
      <w:bookmarkStart w:id="24" w:name="_Toc401346433"/>
      <w:bookmarkStart w:id="25" w:name="_Toc416882171"/>
      <w:r>
        <w:t>P</w:t>
      </w:r>
      <w:r w:rsidR="00D9170E">
        <w:t>okročilé ovládání</w:t>
      </w:r>
      <w:bookmarkEnd w:id="23"/>
      <w:bookmarkEnd w:id="24"/>
      <w:bookmarkEnd w:id="25"/>
    </w:p>
    <w:p w:rsidR="00657621" w:rsidRDefault="00D9170E" w:rsidP="005E1889">
      <w:pPr>
        <w:numPr>
          <w:ilvl w:val="0"/>
          <w:numId w:val="17"/>
        </w:numPr>
      </w:pPr>
      <w:r>
        <w:t>Nový citační styl</w:t>
      </w:r>
      <w:r w:rsidR="00657621">
        <w:t>.</w:t>
      </w:r>
    </w:p>
    <w:p w:rsidR="00D9170E" w:rsidRDefault="00AE4924" w:rsidP="005E1889">
      <w:pPr>
        <w:numPr>
          <w:ilvl w:val="1"/>
          <w:numId w:val="17"/>
        </w:numPr>
      </w:pPr>
      <w:r>
        <w:t xml:space="preserve">Soubor s </w:t>
      </w:r>
      <w:r w:rsidR="006A7285">
        <w:t xml:space="preserve">citačním </w:t>
      </w:r>
      <w:proofErr w:type="gramStart"/>
      <w:r w:rsidR="006A7285">
        <w:t>stylem (.ens</w:t>
      </w:r>
      <w:proofErr w:type="gramEnd"/>
      <w:r w:rsidR="006A7285">
        <w:t xml:space="preserve">) </w:t>
      </w:r>
      <w:r>
        <w:t>podle normy ISO 690 bude během cvičení k</w:t>
      </w:r>
      <w:r w:rsidR="00D9170E">
        <w:t> dispozici ve složce Prezentační dovednosti na síťovém disku</w:t>
      </w:r>
      <w:r w:rsidR="009231B9">
        <w:t xml:space="preserve"> </w:t>
      </w:r>
      <w:proofErr w:type="spellStart"/>
      <w:r w:rsidR="009231B9" w:rsidRPr="009231B9">
        <w:rPr>
          <w:i/>
        </w:rPr>
        <w:t>scratch</w:t>
      </w:r>
      <w:proofErr w:type="spellEnd"/>
      <w:r w:rsidR="009231B9">
        <w:t xml:space="preserve"> (S:\</w:t>
      </w:r>
      <w:r>
        <w:t>Prezentacni dovednosti</w:t>
      </w:r>
      <w:r w:rsidR="009231B9">
        <w:t>)</w:t>
      </w:r>
      <w:r>
        <w:t xml:space="preserve">. </w:t>
      </w:r>
      <w:r w:rsidR="006A7285">
        <w:br/>
      </w:r>
      <w:r>
        <w:t>Zkopírujte si soubor do svého počítače (např. do svého domovského adresáře – disk Z:\)</w:t>
      </w:r>
      <w:r w:rsidR="00D9170E">
        <w:t>.</w:t>
      </w:r>
    </w:p>
    <w:p w:rsidR="009231B9" w:rsidRDefault="006A7285" w:rsidP="005E1889">
      <w:pPr>
        <w:numPr>
          <w:ilvl w:val="1"/>
          <w:numId w:val="17"/>
        </w:numPr>
      </w:pPr>
      <w:r>
        <w:t>D</w:t>
      </w:r>
      <w:r w:rsidR="009231B9">
        <w:t xml:space="preserve">vojitým kliknutím </w:t>
      </w:r>
      <w:r>
        <w:t xml:space="preserve">soubor </w:t>
      </w:r>
      <w:r w:rsidR="009231B9">
        <w:t xml:space="preserve">otevřete v programu </w:t>
      </w:r>
      <w:proofErr w:type="spellStart"/>
      <w:r w:rsidR="009231B9" w:rsidRPr="00657621">
        <w:rPr>
          <w:i/>
        </w:rPr>
        <w:t>EndNote</w:t>
      </w:r>
      <w:proofErr w:type="spellEnd"/>
      <w:r w:rsidR="009231B9">
        <w:t xml:space="preserve"> (pokud je operační systém správně nastaven).</w:t>
      </w:r>
    </w:p>
    <w:p w:rsidR="00657621" w:rsidRDefault="00657621" w:rsidP="005E1889">
      <w:pPr>
        <w:numPr>
          <w:ilvl w:val="1"/>
          <w:numId w:val="17"/>
        </w:numPr>
      </w:pPr>
      <w:r>
        <w:t xml:space="preserve">Klikněte na </w:t>
      </w:r>
      <w:proofErr w:type="spellStart"/>
      <w:r w:rsidRPr="00657621">
        <w:rPr>
          <w:i/>
        </w:rPr>
        <w:t>Save</w:t>
      </w:r>
      <w:proofErr w:type="spellEnd"/>
      <w:r w:rsidRPr="00657621">
        <w:rPr>
          <w:i/>
        </w:rPr>
        <w:t xml:space="preserve"> </w:t>
      </w:r>
      <w:proofErr w:type="gramStart"/>
      <w:r w:rsidRPr="00657621">
        <w:rPr>
          <w:i/>
        </w:rPr>
        <w:t>as...</w:t>
      </w:r>
      <w:r>
        <w:t xml:space="preserve"> a styl</w:t>
      </w:r>
      <w:proofErr w:type="gramEnd"/>
      <w:r>
        <w:t xml:space="preserve"> pojmenujte (slovo </w:t>
      </w:r>
      <w:r w:rsidRPr="00657621">
        <w:rPr>
          <w:i/>
        </w:rPr>
        <w:t>Copy</w:t>
      </w:r>
      <w:r>
        <w:t xml:space="preserve"> můžete z názvu odstranit).</w:t>
      </w:r>
    </w:p>
    <w:p w:rsidR="00657621" w:rsidRDefault="00657621" w:rsidP="005E1889">
      <w:pPr>
        <w:numPr>
          <w:ilvl w:val="1"/>
          <w:numId w:val="17"/>
        </w:numPr>
      </w:pPr>
      <w:r>
        <w:t xml:space="preserve">Nastavte tento styl do rychlé nabídky stylů. </w:t>
      </w:r>
      <w:r w:rsidRPr="00657621">
        <w:rPr>
          <w:i/>
        </w:rPr>
        <w:t xml:space="preserve">Edit – Output </w:t>
      </w:r>
      <w:proofErr w:type="spellStart"/>
      <w:r w:rsidRPr="00657621">
        <w:rPr>
          <w:i/>
        </w:rPr>
        <w:t>Styles</w:t>
      </w:r>
      <w:proofErr w:type="spellEnd"/>
      <w:r w:rsidRPr="00657621">
        <w:rPr>
          <w:i/>
        </w:rPr>
        <w:t xml:space="preserve"> – Open style </w:t>
      </w:r>
      <w:proofErr w:type="spellStart"/>
      <w:r w:rsidRPr="00657621">
        <w:rPr>
          <w:i/>
        </w:rPr>
        <w:t>manager</w:t>
      </w:r>
      <w:proofErr w:type="spellEnd"/>
      <w:r>
        <w:t>, najděte styl v seznamu a zaškrtněte.</w:t>
      </w:r>
    </w:p>
    <w:p w:rsidR="00657621" w:rsidRDefault="00657621" w:rsidP="005E1889">
      <w:pPr>
        <w:numPr>
          <w:ilvl w:val="0"/>
          <w:numId w:val="17"/>
        </w:numPr>
      </w:pPr>
      <w:r>
        <w:t>Editace citačního stylu.</w:t>
      </w:r>
    </w:p>
    <w:p w:rsidR="00657621" w:rsidRDefault="00657621" w:rsidP="005E1889">
      <w:pPr>
        <w:numPr>
          <w:ilvl w:val="1"/>
          <w:numId w:val="17"/>
        </w:numPr>
      </w:pPr>
      <w:r w:rsidRPr="00657621">
        <w:rPr>
          <w:i/>
        </w:rPr>
        <w:t xml:space="preserve">Edit – Output </w:t>
      </w:r>
      <w:proofErr w:type="spellStart"/>
      <w:r w:rsidRPr="00657621">
        <w:rPr>
          <w:i/>
        </w:rPr>
        <w:t>Styles</w:t>
      </w:r>
      <w:proofErr w:type="spellEnd"/>
      <w:r>
        <w:rPr>
          <w:i/>
        </w:rPr>
        <w:t xml:space="preserve"> – Edit „ISO </w:t>
      </w:r>
      <w:proofErr w:type="gramStart"/>
      <w:r>
        <w:rPr>
          <w:i/>
        </w:rPr>
        <w:t xml:space="preserve">690 ...“ </w:t>
      </w:r>
      <w:r>
        <w:t>nebo</w:t>
      </w:r>
      <w:proofErr w:type="gramEnd"/>
      <w:r>
        <w:t xml:space="preserve"> přes </w:t>
      </w:r>
      <w:r w:rsidRPr="00657621">
        <w:rPr>
          <w:i/>
        </w:rPr>
        <w:t xml:space="preserve">Open style </w:t>
      </w:r>
      <w:proofErr w:type="spellStart"/>
      <w:r w:rsidRPr="00657621">
        <w:rPr>
          <w:i/>
        </w:rPr>
        <w:t>Manager</w:t>
      </w:r>
      <w:proofErr w:type="spellEnd"/>
      <w:r>
        <w:t xml:space="preserve"> – vybrat styl – </w:t>
      </w:r>
      <w:r w:rsidRPr="00657621">
        <w:rPr>
          <w:i/>
        </w:rPr>
        <w:t>Edit</w:t>
      </w:r>
      <w:r>
        <w:t>.</w:t>
      </w:r>
    </w:p>
    <w:p w:rsidR="00D9170E" w:rsidRDefault="00D9170E" w:rsidP="005E1889">
      <w:pPr>
        <w:numPr>
          <w:ilvl w:val="1"/>
          <w:numId w:val="17"/>
        </w:numPr>
      </w:pPr>
      <w:r>
        <w:t>Přidejte do formátu biblio</w:t>
      </w:r>
      <w:r w:rsidR="009231B9">
        <w:t>grafie styl pro tištěné články.</w:t>
      </w:r>
    </w:p>
    <w:p w:rsidR="00D9170E" w:rsidRPr="000A0532" w:rsidRDefault="00D9170E" w:rsidP="005E1889">
      <w:pPr>
        <w:numPr>
          <w:ilvl w:val="1"/>
          <w:numId w:val="17"/>
        </w:numPr>
      </w:pPr>
      <w:r w:rsidRPr="000A0532">
        <w:t>Výklad normy naleznete na</w:t>
      </w:r>
      <w:r w:rsidR="00210DAE" w:rsidRPr="000A0532">
        <w:t xml:space="preserve"> webu</w:t>
      </w:r>
      <w:r w:rsidRPr="000A0532">
        <w:t xml:space="preserve"> </w:t>
      </w:r>
      <w:hyperlink r:id="rId15" w:history="1">
        <w:r w:rsidR="000A0532" w:rsidRPr="000A0532">
          <w:rPr>
            <w:rStyle w:val="Hypertextovodkaz"/>
          </w:rPr>
          <w:t>http://www.citace.com</w:t>
        </w:r>
      </w:hyperlink>
      <w:r w:rsidR="00210DAE" w:rsidRPr="000A0532">
        <w:t xml:space="preserve"> – Dokumenty</w:t>
      </w:r>
      <w:r w:rsidRPr="000A0532">
        <w:t>.</w:t>
      </w:r>
    </w:p>
    <w:p w:rsidR="00D9170E" w:rsidRDefault="00D9170E" w:rsidP="005E1889">
      <w:pPr>
        <w:numPr>
          <w:ilvl w:val="1"/>
          <w:numId w:val="17"/>
        </w:numPr>
      </w:pPr>
      <w:r>
        <w:t xml:space="preserve">Nastavte použití oficiálních zkratek časopisů. V případě, že zkratka chybí, doplňte ji do databáze programu </w:t>
      </w:r>
      <w:proofErr w:type="spellStart"/>
      <w:r w:rsidRPr="00AE4924">
        <w:rPr>
          <w:i/>
        </w:rPr>
        <w:t>EndNote</w:t>
      </w:r>
      <w:proofErr w:type="spellEnd"/>
      <w:r>
        <w:t xml:space="preserve">. </w:t>
      </w:r>
    </w:p>
    <w:p w:rsidR="00210DAE" w:rsidRDefault="00210DAE" w:rsidP="00210DAE"/>
    <w:p w:rsidR="00AE4924" w:rsidRDefault="00AE4924" w:rsidP="00210DAE">
      <w:r w:rsidRPr="00AE4924">
        <w:rPr>
          <w:b/>
        </w:rPr>
        <w:t>Aktuální seznam citačních stylů</w:t>
      </w:r>
      <w:r>
        <w:t xml:space="preserve"> naleznete ke stažení na webové stránce </w:t>
      </w:r>
      <w:hyperlink r:id="rId16" w:history="1">
        <w:r w:rsidRPr="002E64C3">
          <w:rPr>
            <w:rStyle w:val="Hypertextovodkaz"/>
          </w:rPr>
          <w:t>http://www.endnote.com</w:t>
        </w:r>
      </w:hyperlink>
      <w:r>
        <w:t xml:space="preserve"> – </w:t>
      </w:r>
      <w:proofErr w:type="spellStart"/>
      <w:r>
        <w:t>Downloads</w:t>
      </w:r>
      <w:proofErr w:type="spellEnd"/>
      <w:r>
        <w:t xml:space="preserve"> – Output </w:t>
      </w:r>
      <w:proofErr w:type="spellStart"/>
      <w:r>
        <w:t>styles</w:t>
      </w:r>
      <w:proofErr w:type="spellEnd"/>
      <w:r>
        <w:t>.</w:t>
      </w:r>
    </w:p>
    <w:p w:rsidR="00055B88" w:rsidRDefault="00210DAE" w:rsidP="00210DAE">
      <w:r w:rsidRPr="00AE4924">
        <w:rPr>
          <w:b/>
        </w:rPr>
        <w:t xml:space="preserve">Licence </w:t>
      </w:r>
      <w:r w:rsidR="00AE4924" w:rsidRPr="00AE4924">
        <w:rPr>
          <w:b/>
        </w:rPr>
        <w:t xml:space="preserve">programu </w:t>
      </w:r>
      <w:proofErr w:type="spellStart"/>
      <w:r w:rsidR="00AE4924" w:rsidRPr="00AE4924">
        <w:rPr>
          <w:b/>
        </w:rPr>
        <w:t>EndNote</w:t>
      </w:r>
      <w:proofErr w:type="spellEnd"/>
      <w:r w:rsidR="00AE4924">
        <w:t xml:space="preserve"> </w:t>
      </w:r>
      <w:r>
        <w:t>pro studenty a zaměstnance VŠCHT Praha</w:t>
      </w:r>
      <w:r w:rsidR="00055B88">
        <w:t xml:space="preserve"> </w:t>
      </w:r>
      <w:r w:rsidR="00AE4924">
        <w:t xml:space="preserve">je </w:t>
      </w:r>
      <w:r w:rsidR="00055B88">
        <w:t xml:space="preserve">ke stažení </w:t>
      </w:r>
      <w:r w:rsidR="00AE4924">
        <w:t>přes</w:t>
      </w:r>
      <w:r w:rsidR="00055B88">
        <w:t xml:space="preserve"> web Centra informačních služeb</w:t>
      </w:r>
      <w:r w:rsidR="00AE4924">
        <w:t xml:space="preserve"> </w:t>
      </w:r>
      <w:hyperlink r:id="rId17" w:history="1">
        <w:r w:rsidR="00055B88" w:rsidRPr="00CD35C9">
          <w:rPr>
            <w:rStyle w:val="Hypertextovodkaz"/>
          </w:rPr>
          <w:t>https://cis.vscht.cz/cs/software/endnote</w:t>
        </w:r>
      </w:hyperlink>
    </w:p>
    <w:p w:rsidR="00210DAE" w:rsidRDefault="00055B88" w:rsidP="00210DAE">
      <w:pPr>
        <w:rPr>
          <w:rStyle w:val="Hypertextovodkaz"/>
        </w:rPr>
      </w:pPr>
      <w:r w:rsidRPr="00AE4924">
        <w:rPr>
          <w:b/>
        </w:rPr>
        <w:t>T</w:t>
      </w:r>
      <w:r w:rsidR="00210DAE" w:rsidRPr="00AE4924">
        <w:rPr>
          <w:b/>
        </w:rPr>
        <w:t>utoriál</w:t>
      </w:r>
      <w:r w:rsidR="00210DAE">
        <w:t xml:space="preserve"> </w:t>
      </w:r>
      <w:r>
        <w:t xml:space="preserve">k programu </w:t>
      </w:r>
      <w:hyperlink r:id="rId18" w:history="1">
        <w:r w:rsidR="00210DAE" w:rsidRPr="00CD35C9">
          <w:rPr>
            <w:rStyle w:val="Hypertextovodkaz"/>
          </w:rPr>
          <w:t>http://ich.vscht.cz/pres/endnote/index.html</w:t>
        </w:r>
      </w:hyperlink>
    </w:p>
    <w:p w:rsidR="001D024F" w:rsidRDefault="001D024F" w:rsidP="00651573">
      <w:pPr>
        <w:jc w:val="both"/>
      </w:pPr>
      <w:r>
        <w:rPr>
          <w:noProof/>
        </w:rPr>
        <w:lastRenderedPageBreak/>
        <w:drawing>
          <wp:inline distT="0" distB="0" distL="0" distR="0" wp14:anchorId="403DC050" wp14:editId="1C07A0A5">
            <wp:extent cx="5398770" cy="362648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C2" w:rsidRDefault="009E59EC" w:rsidP="001D024F">
      <w:pPr>
        <w:pStyle w:val="Titulek"/>
      </w:pPr>
      <w:r>
        <w:t>Formátování</w:t>
      </w:r>
      <w:r w:rsidR="001D024F">
        <w:t xml:space="preserve"> citací podle normy ISO 690.</w:t>
      </w:r>
    </w:p>
    <w:p w:rsidR="001D024F" w:rsidRDefault="001D024F"/>
    <w:p w:rsidR="00AC457A" w:rsidRDefault="00AF4CC1">
      <w:r w:rsidRPr="00AF4CC1">
        <w:rPr>
          <w:b/>
        </w:rPr>
        <w:t>Alternativní programy</w:t>
      </w:r>
      <w:r>
        <w:t xml:space="preserve"> </w:t>
      </w:r>
      <w:hyperlink r:id="rId20" w:history="1">
        <w:r w:rsidRPr="00521191">
          <w:rPr>
            <w:rStyle w:val="Hypertextovodkaz"/>
          </w:rPr>
          <w:t>http://en.wikipedia.org/wiki/Comparison_of_reference_management_software</w:t>
        </w:r>
      </w:hyperlink>
      <w:r>
        <w:t xml:space="preserve"> </w:t>
      </w:r>
    </w:p>
    <w:p w:rsidR="00AC457A" w:rsidRDefault="00AC457A"/>
    <w:p w:rsidR="00AC457A" w:rsidRDefault="00AC457A"/>
    <w:p w:rsidR="00D923C2" w:rsidRDefault="00C50FF1" w:rsidP="00D923C2">
      <w:pPr>
        <w:pStyle w:val="Nadpis1"/>
      </w:pPr>
      <w:bookmarkStart w:id="26" w:name="_Toc401326571"/>
      <w:bookmarkStart w:id="27" w:name="_Toc401346434"/>
      <w:bookmarkStart w:id="28" w:name="_Toc401346541"/>
      <w:bookmarkStart w:id="29" w:name="_Toc416882172"/>
      <w:r>
        <w:lastRenderedPageBreak/>
        <w:t>Úprava</w:t>
      </w:r>
      <w:r w:rsidR="00D923C2">
        <w:t xml:space="preserve"> </w:t>
      </w:r>
      <w:r w:rsidR="00BD09DB">
        <w:t>dokumentů</w:t>
      </w:r>
      <w:r w:rsidR="00BD09DB" w:rsidRPr="007F2019">
        <w:t xml:space="preserve"> </w:t>
      </w:r>
      <w:r w:rsidR="0011111B">
        <w:t xml:space="preserve">a </w:t>
      </w:r>
      <w:r w:rsidR="00BD09DB">
        <w:t xml:space="preserve">jejich </w:t>
      </w:r>
      <w:r w:rsidR="0011111B">
        <w:t xml:space="preserve">redakční </w:t>
      </w:r>
      <w:r w:rsidR="0011111B" w:rsidRPr="00CC4EF8">
        <w:t xml:space="preserve">zpracování </w:t>
      </w:r>
      <w:r w:rsidR="00D923C2" w:rsidRPr="00CC4EF8">
        <w:t>– MS W</w:t>
      </w:r>
      <w:r w:rsidR="00BD09DB" w:rsidRPr="00CC4EF8">
        <w:t>ord</w:t>
      </w:r>
      <w:bookmarkEnd w:id="26"/>
      <w:bookmarkEnd w:id="27"/>
      <w:bookmarkEnd w:id="28"/>
      <w:bookmarkEnd w:id="29"/>
    </w:p>
    <w:p w:rsidR="00D923C2" w:rsidRPr="007C003D" w:rsidRDefault="007C003D" w:rsidP="00D923C2">
      <w:pPr>
        <w:pStyle w:val="Nadpis2"/>
      </w:pPr>
      <w:bookmarkStart w:id="30" w:name="_Toc401326572"/>
      <w:bookmarkStart w:id="31" w:name="_Toc401346435"/>
      <w:bookmarkStart w:id="32" w:name="_Toc416882173"/>
      <w:r>
        <w:t>Z</w:t>
      </w:r>
      <w:r w:rsidRPr="007C003D">
        <w:t>ačínáme</w:t>
      </w:r>
      <w:bookmarkEnd w:id="30"/>
      <w:bookmarkEnd w:id="31"/>
      <w:bookmarkEnd w:id="32"/>
    </w:p>
    <w:p w:rsidR="00D923C2" w:rsidRDefault="004F4EC1" w:rsidP="005E1889">
      <w:pPr>
        <w:pStyle w:val="Odstavecseseznamem"/>
        <w:numPr>
          <w:ilvl w:val="0"/>
          <w:numId w:val="14"/>
        </w:numPr>
      </w:pPr>
      <w:r>
        <w:t>Než začne</w:t>
      </w:r>
      <w:r w:rsidR="002E34BA">
        <w:t>te</w:t>
      </w:r>
      <w:r>
        <w:t xml:space="preserve"> pracovat s Wordem, n</w:t>
      </w:r>
      <w:r w:rsidR="009E59EC">
        <w:t>ejprve v něm</w:t>
      </w:r>
      <w:r w:rsidR="00D923C2">
        <w:t xml:space="preserve"> </w:t>
      </w:r>
      <w:r w:rsidR="00D923C2" w:rsidRPr="009E59EC">
        <w:rPr>
          <w:b/>
        </w:rPr>
        <w:t>vypněte veškeré Automatické opravy</w:t>
      </w:r>
      <w:r w:rsidR="00D923C2">
        <w:t xml:space="preserve">. </w:t>
      </w:r>
    </w:p>
    <w:p w:rsidR="00D923C2" w:rsidRPr="007C003D" w:rsidRDefault="00D923C2" w:rsidP="000D344C">
      <w:pPr>
        <w:pStyle w:val="Titulek"/>
      </w:pPr>
      <w:r w:rsidRPr="007C003D">
        <w:t>Soubor – Možnosti – Kontrola pravopisu a mluvnice – Možnosti automatických oprav. Odškrtněte všechny volby na kartách Automatické opravy</w:t>
      </w:r>
      <w:r w:rsidR="002E235B" w:rsidRPr="007C003D">
        <w:t xml:space="preserve"> a</w:t>
      </w:r>
      <w:r w:rsidRPr="007C003D">
        <w:t xml:space="preserve"> Automatické opravy pro matematiku. Na záložce Automatické úpravy formátu při psaní odškrtněte všechny volby v rubrice Nahrazovat při psaní.</w:t>
      </w:r>
    </w:p>
    <w:p w:rsidR="00D923C2" w:rsidRDefault="002E34BA" w:rsidP="005E1889">
      <w:pPr>
        <w:pStyle w:val="Odstavecseseznamem"/>
        <w:numPr>
          <w:ilvl w:val="0"/>
          <w:numId w:val="14"/>
        </w:numPr>
      </w:pPr>
      <w:r>
        <w:t>Dejte</w:t>
      </w:r>
      <w:r w:rsidR="000D344C">
        <w:t xml:space="preserve"> z</w:t>
      </w:r>
      <w:r w:rsidR="00D923C2">
        <w:t>obra</w:t>
      </w:r>
      <w:r w:rsidR="000D344C">
        <w:t>zit</w:t>
      </w:r>
      <w:r w:rsidR="00D923C2">
        <w:t xml:space="preserve"> netisknutelné znaky – tlačítko </w:t>
      </w:r>
      <w:r w:rsidR="00D923C2">
        <w:rPr>
          <w:noProof/>
        </w:rPr>
        <w:drawing>
          <wp:inline distT="0" distB="0" distL="0" distR="0" wp14:anchorId="6BAA9CC6" wp14:editId="0B4D5909">
            <wp:extent cx="193040" cy="182880"/>
            <wp:effectExtent l="0" t="0" r="0" b="7620"/>
            <wp:docPr id="4" name="Obrázek 4" descr="http://pc.poradna.net/file/view/9008-ntz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c.poradna.net/file/view/9008-ntz-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5" t="25161" r="29666" b="63226"/>
                    <a:stretch/>
                  </pic:blipFill>
                  <pic:spPr bwMode="auto">
                    <a:xfrm>
                      <a:off x="0" y="0"/>
                      <a:ext cx="198545" cy="1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„Zobrazit vše“</w:t>
      </w:r>
      <w:r w:rsidR="00D923C2">
        <w:t xml:space="preserve">. Tento symbol znamená </w:t>
      </w:r>
      <w:r w:rsidR="00D923C2" w:rsidRPr="002E235B">
        <w:rPr>
          <w:b/>
          <w:i/>
        </w:rPr>
        <w:t>konec odstavce</w:t>
      </w:r>
      <w:r w:rsidR="009E59EC">
        <w:rPr>
          <w:b/>
        </w:rPr>
        <w:t xml:space="preserve"> </w:t>
      </w:r>
      <w:r w:rsidR="009E59EC" w:rsidRPr="009E59EC">
        <w:t>(ne</w:t>
      </w:r>
      <w:r w:rsidR="009E59EC">
        <w:t xml:space="preserve">plést s </w:t>
      </w:r>
      <w:r w:rsidR="009E59EC" w:rsidRPr="009E59EC">
        <w:t>konc</w:t>
      </w:r>
      <w:r w:rsidR="009E59EC">
        <w:t>em</w:t>
      </w:r>
      <w:r w:rsidR="009E59EC" w:rsidRPr="009E59EC">
        <w:t xml:space="preserve"> řádku)</w:t>
      </w:r>
      <w:r>
        <w:t xml:space="preserve">, pro zalomení odstavce je použit symbol </w:t>
      </w:r>
      <w:r>
        <w:rPr>
          <w:noProof/>
        </w:rPr>
        <w:drawing>
          <wp:inline distT="0" distB="0" distL="0" distR="0" wp14:anchorId="315D608C" wp14:editId="664DB020">
            <wp:extent cx="72000" cy="72000"/>
            <wp:effectExtent l="0" t="0" r="4445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3C2">
        <w:t xml:space="preserve">. </w:t>
      </w:r>
      <w:r w:rsidR="00D923C2" w:rsidRPr="002E235B">
        <w:rPr>
          <w:b/>
          <w:i/>
        </w:rPr>
        <w:t>Mezery</w:t>
      </w:r>
      <w:r w:rsidR="00D923C2">
        <w:t xml:space="preserve"> mají značku tečky ·, </w:t>
      </w:r>
      <w:r w:rsidR="00D923C2" w:rsidRPr="002E235B">
        <w:rPr>
          <w:b/>
          <w:i/>
        </w:rPr>
        <w:t xml:space="preserve">tabulátory </w:t>
      </w:r>
      <w:r w:rsidR="00D923C2" w:rsidRPr="0063067E">
        <w:t>šipku</w:t>
      </w:r>
      <w:r w:rsidR="00D923C2">
        <w:t xml:space="preserve"> </w:t>
      </w:r>
      <w:r w:rsidR="009E59EC">
        <w:rPr>
          <w:rFonts w:ascii="Times New Roman" w:hAnsi="Times New Roman"/>
          <w:noProof/>
        </w:rPr>
        <w:drawing>
          <wp:inline distT="0" distB="0" distL="0" distR="0" wp14:anchorId="4D6AB096" wp14:editId="11055917">
            <wp:extent cx="104000" cy="72000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0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3C2">
        <w:t xml:space="preserve">, </w:t>
      </w:r>
      <w:r w:rsidR="00D923C2" w:rsidRPr="002E235B">
        <w:rPr>
          <w:b/>
          <w:i/>
        </w:rPr>
        <w:t>pevná mezera</w:t>
      </w:r>
      <w:r w:rsidR="00D923C2">
        <w:t xml:space="preserve"> je označena kolečkem ° (</w:t>
      </w:r>
      <w:r w:rsidR="009E59EC">
        <w:t xml:space="preserve">pozor, </w:t>
      </w:r>
      <w:r w:rsidR="00D923C2">
        <w:t>stejn</w:t>
      </w:r>
      <w:r w:rsidR="009E59EC">
        <w:t>ě</w:t>
      </w:r>
      <w:r w:rsidR="00D923C2">
        <w:t xml:space="preserve"> jako </w:t>
      </w:r>
      <w:r w:rsidR="009E59EC">
        <w:t xml:space="preserve">symbol pro </w:t>
      </w:r>
      <w:r w:rsidR="00D923C2">
        <w:t xml:space="preserve">stupeň) atd. </w:t>
      </w:r>
      <w:r w:rsidR="00734B00">
        <w:t xml:space="preserve">Nyní budete </w:t>
      </w:r>
      <w:r w:rsidR="009E59EC">
        <w:t>mít</w:t>
      </w:r>
      <w:r w:rsidR="00734B00">
        <w:t xml:space="preserve"> editace lépe </w:t>
      </w:r>
      <w:r w:rsidR="009E59EC">
        <w:t>pod kontrolou</w:t>
      </w:r>
      <w:r w:rsidR="00734B00">
        <w:t xml:space="preserve">. </w:t>
      </w:r>
      <w:r w:rsidR="00D923C2">
        <w:t>Pokud k tomu</w:t>
      </w:r>
      <w:r>
        <w:t xml:space="preserve"> není zvláštní důvod, neměl by se </w:t>
      </w:r>
      <w:r w:rsidR="00D923C2">
        <w:t xml:space="preserve">v textu </w:t>
      </w:r>
      <w:r>
        <w:t xml:space="preserve">žádný z těchto </w:t>
      </w:r>
      <w:proofErr w:type="gramStart"/>
      <w:r>
        <w:t xml:space="preserve">znaků </w:t>
      </w:r>
      <w:r w:rsidR="009E59EC">
        <w:t xml:space="preserve">(¶, ·, °, </w:t>
      </w:r>
      <w:r>
        <w:rPr>
          <w:rFonts w:ascii="Times New Roman" w:hAnsi="Times New Roman"/>
          <w:noProof/>
        </w:rPr>
        <w:drawing>
          <wp:inline distT="0" distB="0" distL="0" distR="0" wp14:anchorId="15377EBB" wp14:editId="0D058854">
            <wp:extent cx="104000" cy="72000"/>
            <wp:effectExtent l="0" t="0" r="0" b="444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0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 wp14:anchorId="284BC16E" wp14:editId="7D48544D">
            <wp:extent cx="72000" cy="72000"/>
            <wp:effectExtent l="0" t="0" r="4445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9EC">
        <w:t xml:space="preserve">) </w:t>
      </w:r>
      <w:r>
        <w:t>vyskytovat</w:t>
      </w:r>
      <w:proofErr w:type="gramEnd"/>
      <w:r>
        <w:t xml:space="preserve"> vícekrát </w:t>
      </w:r>
      <w:r w:rsidR="009E59EC">
        <w:t>za sebou</w:t>
      </w:r>
      <w:r w:rsidR="00D923C2">
        <w:t>.</w:t>
      </w:r>
    </w:p>
    <w:p w:rsidR="004F4EC1" w:rsidRDefault="003264E8" w:rsidP="004F4EC1">
      <w:pPr>
        <w:pStyle w:val="Nadpis3"/>
      </w:pPr>
      <w:bookmarkStart w:id="33" w:name="_Toc401326573"/>
      <w:bookmarkStart w:id="34" w:name="_Toc401346436"/>
      <w:bookmarkStart w:id="35" w:name="_Toc410580682"/>
      <w:r>
        <w:t>vyčistit dokument</w:t>
      </w:r>
      <w:bookmarkEnd w:id="33"/>
      <w:bookmarkEnd w:id="34"/>
      <w:bookmarkEnd w:id="35"/>
    </w:p>
    <w:p w:rsidR="004F4EC1" w:rsidRPr="004F4EC1" w:rsidRDefault="00AC17BD" w:rsidP="004F4EC1">
      <w:r>
        <w:t xml:space="preserve">Z dokumentu odstraníme veškeré dvojité mezery (případně vícenásobné mezery), dvojité a vícenásobné tabulátory, </w:t>
      </w:r>
      <w:r w:rsidRPr="00AC17BD">
        <w:t>všechny</w:t>
      </w:r>
      <w:r>
        <w:t xml:space="preserve"> prázdné řádky.</w:t>
      </w:r>
    </w:p>
    <w:p w:rsidR="00D923C2" w:rsidRDefault="00D923C2" w:rsidP="000D344C">
      <w:pPr>
        <w:pStyle w:val="Titulek"/>
      </w:pPr>
      <w:r w:rsidRPr="00ED7343">
        <w:rPr>
          <w:b/>
        </w:rPr>
        <w:t>Dvojité mezery</w:t>
      </w:r>
      <w:r>
        <w:t xml:space="preserve"> </w:t>
      </w:r>
      <w:r w:rsidR="00AC17BD">
        <w:t>a</w:t>
      </w:r>
      <w:r>
        <w:t xml:space="preserve"> </w:t>
      </w:r>
      <w:r w:rsidRPr="00AC17BD">
        <w:rPr>
          <w:b/>
        </w:rPr>
        <w:t>tabulátory</w:t>
      </w:r>
      <w:r>
        <w:t xml:space="preserve"> můžete odstranit nástrojem Nahrazení (Ctrl</w:t>
      </w:r>
      <w:r w:rsidR="002E34BA">
        <w:t xml:space="preserve"> </w:t>
      </w:r>
      <w:r>
        <w:t>+</w:t>
      </w:r>
      <w:r w:rsidR="002E34BA">
        <w:t xml:space="preserve"> </w:t>
      </w:r>
      <w:r>
        <w:t xml:space="preserve">H). </w:t>
      </w:r>
      <w:r w:rsidR="00AC17BD">
        <w:t xml:space="preserve">Do pole </w:t>
      </w:r>
      <w:r>
        <w:t>Najít</w:t>
      </w:r>
      <w:r w:rsidR="00734B00">
        <w:t>:</w:t>
      </w:r>
      <w:r>
        <w:t xml:space="preserve"> [2× mezerník], Nahradit čím</w:t>
      </w:r>
      <w:r w:rsidR="00734B00">
        <w:t>:</w:t>
      </w:r>
      <w:r>
        <w:t xml:space="preserve"> [1× mezerník]. </w:t>
      </w:r>
      <w:r w:rsidR="00734B00">
        <w:t>Tabulátor se vloží přes tlačítko</w:t>
      </w:r>
      <w:r>
        <w:t xml:space="preserve"> </w:t>
      </w:r>
      <w:r w:rsidRPr="00734B00">
        <w:rPr>
          <w:i/>
        </w:rPr>
        <w:t>Více</w:t>
      </w:r>
      <w:r>
        <w:t xml:space="preserve"> – </w:t>
      </w:r>
      <w:r w:rsidRPr="00734B00">
        <w:rPr>
          <w:i/>
        </w:rPr>
        <w:t>Zvláštní</w:t>
      </w:r>
      <w:r>
        <w:t xml:space="preserve"> – Znak tabulátoru (^t). Jak nastavit tabulátory (zarážky), viz podkapitola </w:t>
      </w:r>
      <w:r w:rsidRPr="0063067E">
        <w:t>Styly a</w:t>
      </w:r>
      <w:r w:rsidR="00734B00">
        <w:t> </w:t>
      </w:r>
      <w:r w:rsidRPr="0063067E">
        <w:t>odstavce, odst. 5</w:t>
      </w:r>
      <w:r>
        <w:t>.</w:t>
      </w:r>
    </w:p>
    <w:p w:rsidR="00AC17BD" w:rsidRPr="00AC17BD" w:rsidRDefault="00AC17BD" w:rsidP="00AC17BD">
      <w:pPr>
        <w:pStyle w:val="Titulek"/>
      </w:pPr>
      <w:r w:rsidRPr="00AC17BD">
        <w:rPr>
          <w:b/>
        </w:rPr>
        <w:t>Prázdné řádky</w:t>
      </w:r>
      <w:r>
        <w:t xml:space="preserve"> lze odebrat nalezením dvou znaků pro znak konce odstavce a nahradit jej v celém textu za jeden znak konce odstavce</w:t>
      </w:r>
      <w:r w:rsidR="0062430F">
        <w:t xml:space="preserve"> (^p)</w:t>
      </w:r>
      <w:r>
        <w:t>.</w:t>
      </w:r>
      <w:r w:rsidR="006C2B31">
        <w:t xml:space="preserve"> </w:t>
      </w:r>
      <w:r w:rsidR="006C2B31" w:rsidRPr="006C2B31">
        <w:t>Veškerý text by měl na sebe plynule navazovat. Potřebujete-li nastavit mezeru mezi odstavci či před nadpisem – editujte</w:t>
      </w:r>
      <w:r w:rsidR="006C2B31">
        <w:t xml:space="preserve"> jednotlivé</w:t>
      </w:r>
      <w:r w:rsidR="006C2B31" w:rsidRPr="006C2B31">
        <w:t xml:space="preserve"> </w:t>
      </w:r>
      <w:r w:rsidR="006C2B31" w:rsidRPr="006C2B31">
        <w:rPr>
          <w:i/>
        </w:rPr>
        <w:t>Styly</w:t>
      </w:r>
      <w:r w:rsidR="006C2B31" w:rsidRPr="006C2B31">
        <w:t>.</w:t>
      </w:r>
      <w:r w:rsidR="004F1FC6">
        <w:t xml:space="preserve"> K nadpisům se dostaneme ještě později.</w:t>
      </w:r>
    </w:p>
    <w:p w:rsidR="00D923C2" w:rsidRDefault="007C003D" w:rsidP="007C003D">
      <w:pPr>
        <w:pStyle w:val="Nadpis2"/>
      </w:pPr>
      <w:bookmarkStart w:id="36" w:name="_Toc401326574"/>
      <w:bookmarkStart w:id="37" w:name="_Toc401346437"/>
      <w:bookmarkStart w:id="38" w:name="_Toc416882174"/>
      <w:r>
        <w:t xml:space="preserve">Pracujeme </w:t>
      </w:r>
      <w:r w:rsidR="00BD09DB">
        <w:t xml:space="preserve">se </w:t>
      </w:r>
      <w:r>
        <w:t>styly</w:t>
      </w:r>
      <w:bookmarkEnd w:id="36"/>
      <w:bookmarkEnd w:id="37"/>
      <w:bookmarkEnd w:id="38"/>
    </w:p>
    <w:p w:rsidR="007C003D" w:rsidRDefault="001918E8" w:rsidP="007C003D">
      <w:r>
        <w:t>Pokud již zpracovává</w:t>
      </w:r>
      <w:r w:rsidR="002E34BA">
        <w:t>te</w:t>
      </w:r>
      <w:r>
        <w:t xml:space="preserve"> </w:t>
      </w:r>
      <w:r w:rsidR="007C003D">
        <w:t xml:space="preserve">připravený text, stačí ho jednoduše zformátovat pomocí </w:t>
      </w:r>
      <w:r w:rsidR="007C003D" w:rsidRPr="002E34BA">
        <w:rPr>
          <w:b/>
        </w:rPr>
        <w:t>Stylů</w:t>
      </w:r>
      <w:r w:rsidR="007C003D">
        <w:t>. Úsilí věnované na začátku se později vrátí</w:t>
      </w:r>
      <w:r w:rsidR="002E34BA">
        <w:t xml:space="preserve"> – </w:t>
      </w:r>
      <w:r w:rsidR="007C003D">
        <w:t>možnost změnit styl písma odstavců či nadpisů</w:t>
      </w:r>
      <w:r>
        <w:t xml:space="preserve"> najednou</w:t>
      </w:r>
      <w:r w:rsidR="007C003D">
        <w:t xml:space="preserve"> v celém dokumentu</w:t>
      </w:r>
      <w:r w:rsidR="002E34BA">
        <w:t xml:space="preserve">, </w:t>
      </w:r>
      <w:r w:rsidR="007C003D">
        <w:t xml:space="preserve">možnost vytvořit Automatický obsah </w:t>
      </w:r>
      <w:r>
        <w:t>během</w:t>
      </w:r>
      <w:r w:rsidR="007C003D">
        <w:t xml:space="preserve"> </w:t>
      </w:r>
      <w:r>
        <w:t>tří kliknutí</w:t>
      </w:r>
      <w:r w:rsidR="004F1FC6">
        <w:t xml:space="preserve"> atd</w:t>
      </w:r>
      <w:r>
        <w:t>.</w:t>
      </w:r>
    </w:p>
    <w:p w:rsidR="006C2B31" w:rsidRDefault="006C2B31" w:rsidP="00651573">
      <w:pPr>
        <w:jc w:val="both"/>
      </w:pPr>
      <w:r>
        <w:rPr>
          <w:noProof/>
        </w:rPr>
        <w:drawing>
          <wp:inline distT="0" distB="0" distL="0" distR="0" wp14:anchorId="5AD708C7" wp14:editId="0678AF69">
            <wp:extent cx="5220000" cy="791074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74853"/>
                    <a:stretch/>
                  </pic:blipFill>
                  <pic:spPr bwMode="auto">
                    <a:xfrm>
                      <a:off x="0" y="0"/>
                      <a:ext cx="5220000" cy="79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6B4" w:rsidRDefault="009F36B4">
      <w:pPr>
        <w:rPr>
          <w:caps/>
          <w:color w:val="243F60" w:themeColor="accent1" w:themeShade="7F"/>
          <w:spacing w:val="15"/>
          <w:szCs w:val="22"/>
        </w:rPr>
      </w:pPr>
      <w:bookmarkStart w:id="39" w:name="_Toc401326575"/>
      <w:bookmarkStart w:id="40" w:name="_Toc401346438"/>
      <w:r>
        <w:br w:type="page"/>
      </w:r>
    </w:p>
    <w:p w:rsidR="00ED7343" w:rsidRPr="007C003D" w:rsidRDefault="00ED7343" w:rsidP="00ED7343">
      <w:pPr>
        <w:pStyle w:val="Nadpis3"/>
      </w:pPr>
      <w:r>
        <w:lastRenderedPageBreak/>
        <w:t>Odstavce</w:t>
      </w:r>
      <w:bookmarkEnd w:id="39"/>
      <w:bookmarkEnd w:id="40"/>
    </w:p>
    <w:p w:rsidR="00D923C2" w:rsidRDefault="006C2B31" w:rsidP="005E1889">
      <w:pPr>
        <w:pStyle w:val="Odstavecseseznamem"/>
        <w:numPr>
          <w:ilvl w:val="0"/>
          <w:numId w:val="12"/>
        </w:numPr>
        <w:spacing w:before="100"/>
      </w:pPr>
      <w:r>
        <w:t>Pomocí Stylů n</w:t>
      </w:r>
      <w:r w:rsidR="00D923C2">
        <w:t xml:space="preserve">adefinujte </w:t>
      </w:r>
      <w:r w:rsidR="009F36B4">
        <w:t>odstavcovému</w:t>
      </w:r>
      <w:r w:rsidR="00D923C2">
        <w:t xml:space="preserve"> </w:t>
      </w:r>
      <w:r w:rsidR="00ED7343">
        <w:t>textu Styl</w:t>
      </w:r>
      <w:r w:rsidR="00734B00">
        <w:t xml:space="preserve"> pro jednotlivé odstavce.</w:t>
      </w:r>
      <w:r>
        <w:t xml:space="preserve"> </w:t>
      </w:r>
    </w:p>
    <w:p w:rsidR="006C2B31" w:rsidRDefault="00D923C2" w:rsidP="005E1889">
      <w:pPr>
        <w:pStyle w:val="Odstavecseseznamem"/>
        <w:numPr>
          <w:ilvl w:val="1"/>
          <w:numId w:val="12"/>
        </w:numPr>
        <w:spacing w:before="100"/>
      </w:pPr>
      <w:r>
        <w:t>Odstavce převeďte na styl „</w:t>
      </w:r>
      <w:r w:rsidRPr="00344B30">
        <w:rPr>
          <w:b/>
        </w:rPr>
        <w:t>Normální</w:t>
      </w:r>
      <w:r>
        <w:t xml:space="preserve">“. </w:t>
      </w:r>
    </w:p>
    <w:p w:rsidR="000C09DB" w:rsidRPr="007C003D" w:rsidRDefault="009F36B4" w:rsidP="000C09DB">
      <w:pPr>
        <w:pStyle w:val="Titulek"/>
      </w:pPr>
      <w:r>
        <w:t xml:space="preserve">Standardně se na text odstavců používá styl Normální. Zkontrolujte, zda všechny klasické odstavce máte nastavené čistě v tomto stylu, případně je tak nastavte. </w:t>
      </w:r>
      <w:r w:rsidR="000C09DB">
        <w:br/>
      </w:r>
      <w:r w:rsidR="000C09DB" w:rsidRPr="007C003D">
        <w:t xml:space="preserve">Označíte příslušný odstavec trojitým kliknutím – </w:t>
      </w:r>
      <w:r w:rsidR="000C09DB">
        <w:t>zvolte styl Normální. Vlastnosti stylu</w:t>
      </w:r>
      <w:r w:rsidR="000C09DB" w:rsidRPr="007C003D">
        <w:t xml:space="preserve"> můžete editovat </w:t>
      </w:r>
      <w:r w:rsidR="000C09DB">
        <w:t xml:space="preserve">– </w:t>
      </w:r>
      <w:r w:rsidR="000C09DB" w:rsidRPr="007C003D">
        <w:t xml:space="preserve">pravým kliknutím na název stylu – Změnit – Formátování (velikost písma). </w:t>
      </w:r>
    </w:p>
    <w:p w:rsidR="00D923C2" w:rsidRDefault="00D923C2" w:rsidP="005E1889">
      <w:pPr>
        <w:pStyle w:val="Odstavecseseznamem"/>
        <w:numPr>
          <w:ilvl w:val="1"/>
          <w:numId w:val="12"/>
        </w:numPr>
        <w:spacing w:before="100"/>
      </w:pPr>
      <w:r>
        <w:t xml:space="preserve">Zvolte patkové písmo o velikosti 10–12 </w:t>
      </w:r>
      <w:r w:rsidR="00734B00">
        <w:t>bodů</w:t>
      </w:r>
      <w:r>
        <w:t xml:space="preserve"> a nastavte odstavcovou mezeru na polovinu výšky písma, tj. 5–6 bodů.</w:t>
      </w:r>
      <w:r w:rsidR="00ED7343">
        <w:t xml:space="preserve"> Pro lepší čitelnost se doporučuje zvětšit řádkování na 1,15–1,5.</w:t>
      </w:r>
    </w:p>
    <w:p w:rsidR="002E34BA" w:rsidRDefault="002E34BA" w:rsidP="005E1889">
      <w:pPr>
        <w:pStyle w:val="Odstavecseseznamem"/>
        <w:numPr>
          <w:ilvl w:val="1"/>
          <w:numId w:val="12"/>
        </w:numPr>
        <w:spacing w:before="100"/>
      </w:pPr>
      <w:r>
        <w:t xml:space="preserve">Odstavce od sebe oddělujte buď </w:t>
      </w:r>
      <w:r w:rsidR="00CA2772">
        <w:t xml:space="preserve">odstavcovou mezerou, </w:t>
      </w:r>
      <w:r w:rsidR="00CA2772" w:rsidRPr="00CA2772">
        <w:rPr>
          <w:b/>
        </w:rPr>
        <w:t>nebo</w:t>
      </w:r>
      <w:r w:rsidR="00CA2772">
        <w:t xml:space="preserve"> odsazením prvního řádku. Oba způsoby se </w:t>
      </w:r>
      <w:r w:rsidR="00CA2772" w:rsidRPr="00CA2772">
        <w:t>nekombinují</w:t>
      </w:r>
      <w:r w:rsidR="00CA2772">
        <w:t>.</w:t>
      </w:r>
    </w:p>
    <w:p w:rsidR="009F36B4" w:rsidRDefault="009F36B4" w:rsidP="009F36B4">
      <w:pPr>
        <w:pStyle w:val="Titulek"/>
      </w:pPr>
      <w:r>
        <w:t>První odstavec pod nadpisem NEMÁ odsazený první řádek. Tato možnost se zatím ve Wordu nastavit nedá, proto doporučuji používat odstavce bez odsazení prvního řádku</w:t>
      </w:r>
      <w:r w:rsidR="00F9684C">
        <w:t xml:space="preserve">, pouze s </w:t>
      </w:r>
      <w:proofErr w:type="spellStart"/>
      <w:r w:rsidR="00F9684C">
        <w:t>meziodstavcovou</w:t>
      </w:r>
      <w:proofErr w:type="spellEnd"/>
      <w:r w:rsidR="00F9684C">
        <w:t xml:space="preserve"> mezerou.</w:t>
      </w:r>
      <w:r>
        <w:t xml:space="preserve"> </w:t>
      </w:r>
    </w:p>
    <w:p w:rsidR="00DB5CBA" w:rsidRDefault="00DB5CBA" w:rsidP="00C50FF1">
      <w:pPr>
        <w:pStyle w:val="Nadpis4"/>
      </w:pPr>
      <w:r w:rsidRPr="00C50FF1">
        <w:t>Velikost</w:t>
      </w:r>
      <w:r>
        <w:t xml:space="preserve"> písma</w:t>
      </w:r>
    </w:p>
    <w:tbl>
      <w:tblPr>
        <w:tblStyle w:val="Barevntabulkaseznamu6zvraznn11"/>
        <w:tblpPr w:leftFromText="113" w:rightFromText="142" w:topFromText="113" w:bottomFromText="113" w:vertAnchor="text" w:horzAnchor="margin" w:tblpXSpec="right" w:tblpY="203"/>
        <w:tblOverlap w:val="never"/>
        <w:tblW w:w="0" w:type="auto"/>
        <w:tblLook w:val="0620" w:firstRow="1" w:lastRow="0" w:firstColumn="0" w:lastColumn="0" w:noHBand="1" w:noVBand="1"/>
      </w:tblPr>
      <w:tblGrid>
        <w:gridCol w:w="1186"/>
        <w:gridCol w:w="911"/>
      </w:tblGrid>
      <w:tr w:rsidR="00DB5CBA" w:rsidTr="00DB5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86" w:type="dxa"/>
          </w:tcPr>
          <w:p w:rsidR="00DB5CBA" w:rsidRDefault="00DB5CBA" w:rsidP="00DB5CBA">
            <w:pPr>
              <w:spacing w:before="100"/>
              <w:jc w:val="center"/>
            </w:pPr>
            <w:r>
              <w:t>MS Word</w:t>
            </w:r>
          </w:p>
        </w:tc>
        <w:tc>
          <w:tcPr>
            <w:tcW w:w="911" w:type="dxa"/>
          </w:tcPr>
          <w:p w:rsidR="00DB5CBA" w:rsidRDefault="00DB5CBA" w:rsidP="00DB5CBA">
            <w:pPr>
              <w:spacing w:before="100"/>
              <w:jc w:val="center"/>
            </w:pPr>
            <w:r>
              <w:t>Diderot</w:t>
            </w:r>
          </w:p>
        </w:tc>
      </w:tr>
      <w:tr w:rsidR="00DB5CBA" w:rsidTr="00DB5CBA">
        <w:tc>
          <w:tcPr>
            <w:tcW w:w="1186" w:type="dxa"/>
          </w:tcPr>
          <w:p w:rsidR="00DB5CBA" w:rsidRDefault="00DB5CBA" w:rsidP="00DB5CBA">
            <w:pPr>
              <w:spacing w:before="100"/>
              <w:jc w:val="center"/>
            </w:pPr>
            <w:r>
              <w:t>10,66</w:t>
            </w:r>
          </w:p>
        </w:tc>
        <w:tc>
          <w:tcPr>
            <w:tcW w:w="911" w:type="dxa"/>
          </w:tcPr>
          <w:p w:rsidR="00DB5CBA" w:rsidRDefault="00DB5CBA" w:rsidP="00DB5CBA">
            <w:pPr>
              <w:spacing w:before="100"/>
              <w:jc w:val="center"/>
            </w:pPr>
            <w:r>
              <w:t>10</w:t>
            </w:r>
          </w:p>
        </w:tc>
      </w:tr>
      <w:tr w:rsidR="00DB5CBA" w:rsidTr="00DB5CBA">
        <w:tc>
          <w:tcPr>
            <w:tcW w:w="1186" w:type="dxa"/>
          </w:tcPr>
          <w:p w:rsidR="00DB5CBA" w:rsidRDefault="00DB5CBA" w:rsidP="00DB5CBA">
            <w:pPr>
              <w:spacing w:before="100"/>
              <w:jc w:val="center"/>
            </w:pPr>
            <w:r>
              <w:t>11,73</w:t>
            </w:r>
          </w:p>
        </w:tc>
        <w:tc>
          <w:tcPr>
            <w:tcW w:w="911" w:type="dxa"/>
          </w:tcPr>
          <w:p w:rsidR="00DB5CBA" w:rsidRDefault="00DB5CBA" w:rsidP="00DB5CBA">
            <w:pPr>
              <w:spacing w:before="100"/>
              <w:jc w:val="center"/>
            </w:pPr>
            <w:r>
              <w:t>11</w:t>
            </w:r>
          </w:p>
        </w:tc>
      </w:tr>
      <w:tr w:rsidR="00DB5CBA" w:rsidTr="00DB5CBA">
        <w:tc>
          <w:tcPr>
            <w:tcW w:w="1186" w:type="dxa"/>
          </w:tcPr>
          <w:p w:rsidR="00DB5CBA" w:rsidRDefault="00DB5CBA" w:rsidP="0061301D">
            <w:pPr>
              <w:spacing w:before="100"/>
              <w:jc w:val="center"/>
            </w:pPr>
            <w:r>
              <w:t>1</w:t>
            </w:r>
            <w:r w:rsidR="0061301D">
              <w:t>2</w:t>
            </w:r>
            <w:r>
              <w:t>,79</w:t>
            </w:r>
          </w:p>
        </w:tc>
        <w:tc>
          <w:tcPr>
            <w:tcW w:w="911" w:type="dxa"/>
          </w:tcPr>
          <w:p w:rsidR="00DB5CBA" w:rsidRDefault="00DB5CBA" w:rsidP="00DB5CBA">
            <w:pPr>
              <w:spacing w:before="100"/>
              <w:jc w:val="center"/>
            </w:pPr>
            <w:r>
              <w:t>12</w:t>
            </w:r>
          </w:p>
        </w:tc>
      </w:tr>
    </w:tbl>
    <w:p w:rsidR="00DB5CBA" w:rsidRDefault="00DB5CBA" w:rsidP="00DB5CBA">
      <w:pPr>
        <w:spacing w:before="100"/>
      </w:pPr>
      <w:r>
        <w:t>Odstavcový text jednosloupcový je obvyklé psát velikostí písma 11–12</w:t>
      </w:r>
      <w:r w:rsidR="009B1FBA">
        <w:t>, v</w:t>
      </w:r>
      <w:r>
        <w:t xml:space="preserve"> dvousloupcové</w:t>
      </w:r>
      <w:r w:rsidR="009B1FBA">
        <w:t>m</w:t>
      </w:r>
      <w:r>
        <w:t xml:space="preserve"> dokumentu se písmo zmenšuje na velikost 9–11</w:t>
      </w:r>
      <w:r w:rsidR="000C09DB">
        <w:t xml:space="preserve"> a s tím</w:t>
      </w:r>
      <w:r>
        <w:t xml:space="preserve"> se mění </w:t>
      </w:r>
      <w:r w:rsidR="000C09DB">
        <w:t xml:space="preserve">i </w:t>
      </w:r>
      <w:r>
        <w:t>velikost písma</w:t>
      </w:r>
      <w:r w:rsidR="000C09DB">
        <w:t xml:space="preserve">, </w:t>
      </w:r>
      <w:r>
        <w:t>výšk</w:t>
      </w:r>
      <w:r w:rsidR="000C09DB">
        <w:t>a</w:t>
      </w:r>
      <w:r>
        <w:t xml:space="preserve"> řádků </w:t>
      </w:r>
      <w:r w:rsidR="009B1FBA">
        <w:t xml:space="preserve">a </w:t>
      </w:r>
      <w:r>
        <w:t>odstavcových mezer</w:t>
      </w:r>
      <w:r w:rsidR="009B1FBA">
        <w:t>.</w:t>
      </w:r>
    </w:p>
    <w:p w:rsidR="00DB5CBA" w:rsidRDefault="00DB5CBA" w:rsidP="000C09DB">
      <w:pPr>
        <w:pStyle w:val="Titulek"/>
      </w:pPr>
      <w:r>
        <w:t xml:space="preserve">V tabulce jsou </w:t>
      </w:r>
      <w:r w:rsidR="000C09DB">
        <w:t xml:space="preserve">jen pro zajímavost </w:t>
      </w:r>
      <w:r>
        <w:t xml:space="preserve">uvedeny </w:t>
      </w:r>
      <w:r w:rsidR="00CA2772">
        <w:t>v</w:t>
      </w:r>
      <w:r>
        <w:t>elikosti písma dle Diderota, které se běžně používají při sazbě knih, ale které neodpovídají označení velikosti písma v MS Word.</w:t>
      </w:r>
    </w:p>
    <w:p w:rsidR="00D923C2" w:rsidRDefault="00D923C2" w:rsidP="000D344C">
      <w:pPr>
        <w:pStyle w:val="Titulek"/>
      </w:pPr>
      <w:r w:rsidRPr="00ED7343">
        <w:rPr>
          <w:b/>
        </w:rPr>
        <w:t>Odstavcovou mezeru</w:t>
      </w:r>
      <w:r w:rsidRPr="007C003D">
        <w:t xml:space="preserve"> můžete upravit přes nabídku</w:t>
      </w:r>
      <w:r w:rsidR="0061301D">
        <w:t xml:space="preserve"> –</w:t>
      </w:r>
      <w:r w:rsidRPr="007C003D">
        <w:t xml:space="preserve"> Změnit styly – Mezery mezi odstavci (dop. Těsný či Otevřený) Případně můžete nastavit velikost ručně kliknutím na Vlastní mezery mezi odstavci.</w:t>
      </w:r>
    </w:p>
    <w:p w:rsidR="006C2B31" w:rsidRPr="006C2B31" w:rsidRDefault="0061301D" w:rsidP="006C2B31">
      <w:pPr>
        <w:spacing w:before="100"/>
      </w:pPr>
      <w:r>
        <w:t>V</w:t>
      </w:r>
      <w:r w:rsidR="006C2B31">
        <w:t xml:space="preserve"> odstavcích </w:t>
      </w:r>
      <w:r>
        <w:t xml:space="preserve">odborné literatury se obvykle </w:t>
      </w:r>
      <w:r w:rsidR="006C2B31">
        <w:t>nepoužívá odsazení prvního řádku, pouze se nastaví odstavcová mezera. Pakliže použijeme odsazení prvního řádku spolu v kombinaci s</w:t>
      </w:r>
      <w:r>
        <w:t> </w:t>
      </w:r>
      <w:r w:rsidR="006C2B31">
        <w:t>číslovanými nadpisy,</w:t>
      </w:r>
      <w:r>
        <w:t xml:space="preserve"> tak</w:t>
      </w:r>
      <w:r w:rsidR="006C2B31">
        <w:t xml:space="preserve"> </w:t>
      </w:r>
      <w:r w:rsidR="006C2B31" w:rsidRPr="006C2B31">
        <w:rPr>
          <w:b/>
        </w:rPr>
        <w:t>první odstavec pod nadpisem, nemá odstavcovou mezeru</w:t>
      </w:r>
      <w:r w:rsidR="006C2B31">
        <w:t>.</w:t>
      </w:r>
    </w:p>
    <w:p w:rsidR="00ED7343" w:rsidRPr="00ED7343" w:rsidRDefault="00ED7343" w:rsidP="00ED7343">
      <w:pPr>
        <w:pStyle w:val="Nadpis3"/>
      </w:pPr>
      <w:bookmarkStart w:id="41" w:name="_Toc401326576"/>
      <w:bookmarkStart w:id="42" w:name="_Toc401346439"/>
      <w:r>
        <w:t>Nadpisy</w:t>
      </w:r>
      <w:bookmarkEnd w:id="41"/>
      <w:bookmarkEnd w:id="42"/>
    </w:p>
    <w:p w:rsidR="00ED7343" w:rsidRDefault="00D923C2" w:rsidP="00ED7343">
      <w:pPr>
        <w:spacing w:before="100"/>
      </w:pPr>
      <w:r w:rsidRPr="00ED7343">
        <w:rPr>
          <w:b/>
        </w:rPr>
        <w:t>Nadpisy</w:t>
      </w:r>
      <w:r>
        <w:t xml:space="preserve"> převeďte na styl </w:t>
      </w:r>
      <w:r w:rsidRPr="00ED7343">
        <w:rPr>
          <w:b/>
        </w:rPr>
        <w:t>Nadpis 1</w:t>
      </w:r>
      <w:r>
        <w:t xml:space="preserve">, </w:t>
      </w:r>
      <w:r w:rsidRPr="00ED7343">
        <w:rPr>
          <w:b/>
        </w:rPr>
        <w:t>Nadpis 2</w:t>
      </w:r>
      <w:r>
        <w:t xml:space="preserve">, </w:t>
      </w:r>
      <w:r w:rsidRPr="00ED7343">
        <w:rPr>
          <w:b/>
        </w:rPr>
        <w:t>Nadpis 3</w:t>
      </w:r>
      <w:r>
        <w:t xml:space="preserve"> atd. Použijte </w:t>
      </w:r>
      <w:r w:rsidR="00ED7343">
        <w:t>S</w:t>
      </w:r>
      <w:r>
        <w:t>tyly</w:t>
      </w:r>
      <w:r w:rsidR="00ED7343">
        <w:t>, které jsou</w:t>
      </w:r>
      <w:r>
        <w:t xml:space="preserve"> </w:t>
      </w:r>
      <w:r w:rsidR="00ED7343">
        <w:t>již ve Wordu</w:t>
      </w:r>
      <w:r>
        <w:t xml:space="preserve"> na</w:t>
      </w:r>
      <w:r w:rsidR="00ED7343">
        <w:t>programované</w:t>
      </w:r>
      <w:r w:rsidR="0061301D">
        <w:t xml:space="preserve"> a následně je v případě potřeby upravte (velikost, typ písma)</w:t>
      </w:r>
      <w:r>
        <w:t xml:space="preserve">. </w:t>
      </w:r>
      <w:r w:rsidR="000C09DB">
        <w:t>Styl Název se používá pro název celého díla (dokumentu) a standardně se použije pouze jednou.</w:t>
      </w:r>
    </w:p>
    <w:p w:rsidR="00ED7343" w:rsidRDefault="00ED7343" w:rsidP="00ED7343">
      <w:pPr>
        <w:spacing w:before="100"/>
      </w:pPr>
      <w:r>
        <w:t>Pokud chcete styl upravit, můžete</w:t>
      </w:r>
      <w:r w:rsidR="00D923C2">
        <w:t xml:space="preserve"> vybírat z </w:t>
      </w:r>
      <w:r>
        <w:t>alternativních stylů</w:t>
      </w:r>
      <w:r w:rsidR="0061301D">
        <w:t xml:space="preserve"> (a to následovně)</w:t>
      </w:r>
      <w:r>
        <w:t>.</w:t>
      </w:r>
    </w:p>
    <w:p w:rsidR="00D923C2" w:rsidRDefault="00D923C2" w:rsidP="00ED7343">
      <w:pPr>
        <w:pStyle w:val="Titulek"/>
      </w:pPr>
      <w:r>
        <w:t xml:space="preserve">Změnit styly – Sada stylů (Barvy či Písma). Pro nadpisy se volí se </w:t>
      </w:r>
      <w:r w:rsidRPr="00ED7343">
        <w:rPr>
          <w:b/>
        </w:rPr>
        <w:t>bezpatkový</w:t>
      </w:r>
      <w:r>
        <w:t xml:space="preserve"> typ písma, velikost nadpisu by měla být.</w:t>
      </w:r>
    </w:p>
    <w:p w:rsidR="00D923C2" w:rsidRDefault="0061301D" w:rsidP="00E0196B">
      <w:r>
        <w:t xml:space="preserve">V případě, že </w:t>
      </w:r>
      <w:r w:rsidR="00D923C2">
        <w:t>dokument obsahuje více než jednu úroveň nadpisů, číslují</w:t>
      </w:r>
      <w:r>
        <w:t xml:space="preserve"> se</w:t>
      </w:r>
      <w:r w:rsidR="007C003D">
        <w:t>.</w:t>
      </w:r>
      <w:r w:rsidR="00D923C2">
        <w:t xml:space="preserve"> Podle úrovně nadpisu se zvolí i příslušná velikost písma</w:t>
      </w:r>
      <w:r>
        <w:t>.</w:t>
      </w:r>
    </w:p>
    <w:p w:rsidR="00D923C2" w:rsidRDefault="00D923C2" w:rsidP="00D923C2">
      <w:pPr>
        <w:keepLines/>
        <w:rPr>
          <w:b/>
        </w:rPr>
      </w:pPr>
      <w:r w:rsidRPr="00276BA0">
        <w:rPr>
          <w:b/>
          <w:sz w:val="32"/>
        </w:rPr>
        <w:lastRenderedPageBreak/>
        <w:t xml:space="preserve">1. </w:t>
      </w:r>
      <w:r>
        <w:rPr>
          <w:b/>
          <w:sz w:val="32"/>
        </w:rPr>
        <w:tab/>
      </w:r>
      <w:r w:rsidRPr="00276BA0">
        <w:rPr>
          <w:b/>
          <w:sz w:val="32"/>
        </w:rPr>
        <w:t>Nadpis první úrovně</w:t>
      </w:r>
      <w:r>
        <w:rPr>
          <w:b/>
          <w:sz w:val="32"/>
        </w:rPr>
        <w:t xml:space="preserve"> (pro kapitoly, kap.)</w:t>
      </w:r>
      <w:r w:rsidRPr="00276BA0">
        <w:rPr>
          <w:sz w:val="32"/>
        </w:rPr>
        <w:br/>
      </w:r>
      <w:r w:rsidRPr="00276BA0">
        <w:rPr>
          <w:b/>
          <w:sz w:val="28"/>
        </w:rPr>
        <w:t xml:space="preserve">1.1 </w:t>
      </w:r>
      <w:r>
        <w:rPr>
          <w:b/>
          <w:sz w:val="28"/>
        </w:rPr>
        <w:tab/>
      </w:r>
      <w:r w:rsidRPr="00276BA0">
        <w:rPr>
          <w:b/>
          <w:sz w:val="28"/>
        </w:rPr>
        <w:t>Nadpis druhé úrovně</w:t>
      </w:r>
      <w:r>
        <w:rPr>
          <w:b/>
          <w:sz w:val="28"/>
        </w:rPr>
        <w:t xml:space="preserve"> (pro oddíly, odd.)</w:t>
      </w:r>
      <w:r w:rsidRPr="00276BA0">
        <w:rPr>
          <w:b/>
          <w:sz w:val="28"/>
        </w:rPr>
        <w:br/>
      </w:r>
      <w:r w:rsidRPr="00276BA0">
        <w:rPr>
          <w:b/>
          <w:sz w:val="24"/>
        </w:rPr>
        <w:t xml:space="preserve">1.1.1 </w:t>
      </w:r>
      <w:r>
        <w:rPr>
          <w:b/>
          <w:sz w:val="24"/>
        </w:rPr>
        <w:tab/>
      </w:r>
      <w:r w:rsidRPr="00276BA0">
        <w:rPr>
          <w:b/>
          <w:sz w:val="24"/>
        </w:rPr>
        <w:t>Nadpis třetí úrovně</w:t>
      </w:r>
      <w:r>
        <w:rPr>
          <w:b/>
          <w:sz w:val="24"/>
        </w:rPr>
        <w:t xml:space="preserve"> (pro odstavce, odst.)</w:t>
      </w:r>
      <w:r>
        <w:rPr>
          <w:b/>
          <w:sz w:val="24"/>
        </w:rPr>
        <w:br/>
      </w:r>
      <w:r w:rsidRPr="00276BA0">
        <w:rPr>
          <w:b/>
        </w:rPr>
        <w:t>1.1.1.1</w:t>
      </w:r>
      <w:r w:rsidRPr="00276BA0">
        <w:rPr>
          <w:b/>
        </w:rPr>
        <w:tab/>
        <w:t>Nadpis čtvrté úrovně</w:t>
      </w:r>
    </w:p>
    <w:p w:rsidR="00D923C2" w:rsidRDefault="00D923C2" w:rsidP="007C003D">
      <w:r>
        <w:t xml:space="preserve">Více úrovní nadpisů by již byl pro čtenáře nepřehledný. Za nadpisem NIKDY </w:t>
      </w:r>
      <w:r w:rsidR="0061301D">
        <w:t xml:space="preserve">není </w:t>
      </w:r>
      <w:r>
        <w:t xml:space="preserve">tečka, otazník je přípustný, má-li sloužit pro zdůraznění významu. </w:t>
      </w:r>
      <w:r w:rsidR="00672C33">
        <w:t>Všimněte si, že zatímco kapitoly mají pořadovou číslovku (1., 2., 3. atd.), oddíly a odstávce mají tečkou pouze pro oddělení úrovní</w:t>
      </w:r>
      <w:r w:rsidR="006C2B31">
        <w:t>.</w:t>
      </w:r>
    </w:p>
    <w:p w:rsidR="000C09DB" w:rsidRPr="00276BA0" w:rsidRDefault="000C09DB" w:rsidP="00A86CCC">
      <w:pPr>
        <w:pStyle w:val="Titulek"/>
      </w:pPr>
      <w:r w:rsidRPr="00A86CCC">
        <w:rPr>
          <w:b/>
        </w:rPr>
        <w:t>Mezery před a za nadpisem</w:t>
      </w:r>
      <w:r>
        <w:t xml:space="preserve"> nastavujete je výhradně přes styly jednotlivých odstavců – pravým tlačítkem na název </w:t>
      </w:r>
      <w:proofErr w:type="gramStart"/>
      <w:r>
        <w:t>stylu</w:t>
      </w:r>
      <w:proofErr w:type="gramEnd"/>
      <w:r>
        <w:t xml:space="preserve"> –</w:t>
      </w:r>
      <w:proofErr w:type="gramStart"/>
      <w:r>
        <w:t>Změnit</w:t>
      </w:r>
      <w:proofErr w:type="gramEnd"/>
      <w:r>
        <w:t xml:space="preserve"> – Formát – Odstavec – nastavit – OK. </w:t>
      </w:r>
    </w:p>
    <w:p w:rsidR="00D923C2" w:rsidRDefault="00D923C2" w:rsidP="000D344C">
      <w:pPr>
        <w:pStyle w:val="Titulek"/>
      </w:pPr>
      <w:r w:rsidRPr="00E0196B">
        <w:rPr>
          <w:b/>
        </w:rPr>
        <w:t>Číslování nadpisů</w:t>
      </w:r>
      <w:r>
        <w:t xml:space="preserve">: Domů – Odstavec – Víceúrovňový seznam. Zvolte typ číslování pro nadpisy (vedle číslování je slovo „Nadpis“). </w:t>
      </w:r>
    </w:p>
    <w:p w:rsidR="00D923C2" w:rsidRDefault="00E0196B" w:rsidP="008C286C">
      <w:pPr>
        <w:pStyle w:val="Titulek"/>
      </w:pPr>
      <w:r>
        <w:rPr>
          <w:b/>
        </w:rPr>
        <w:t>J</w:t>
      </w:r>
      <w:r w:rsidR="00D923C2" w:rsidRPr="00E0196B">
        <w:rPr>
          <w:b/>
        </w:rPr>
        <w:t>ednotné umístění</w:t>
      </w:r>
      <w:r w:rsidR="00D923C2">
        <w:t xml:space="preserve">: V tomto okně zvolte Nastavit pro všechny úrovně – </w:t>
      </w:r>
      <w:r w:rsidR="00D923C2" w:rsidRPr="008C286C">
        <w:t>Umístění</w:t>
      </w:r>
      <w:r w:rsidR="00D923C2">
        <w:t xml:space="preserve"> textu pro první úroveň nastavte </w:t>
      </w:r>
      <w:r w:rsidR="006B489F">
        <w:t xml:space="preserve">0,75 až </w:t>
      </w:r>
      <w:r w:rsidR="00D923C2">
        <w:t>1,5 cm</w:t>
      </w:r>
      <w:r w:rsidR="006B489F">
        <w:t xml:space="preserve"> (podle počtu použitých úrovní)</w:t>
      </w:r>
      <w:r w:rsidR="00D923C2">
        <w:t>.</w:t>
      </w:r>
    </w:p>
    <w:p w:rsidR="00D923C2" w:rsidRPr="007F395F" w:rsidRDefault="00D923C2" w:rsidP="00651573">
      <w:pPr>
        <w:pStyle w:val="Titulek"/>
      </w:pPr>
      <w:r>
        <w:rPr>
          <w:noProof/>
        </w:rPr>
        <w:drawing>
          <wp:inline distT="0" distB="0" distL="0" distR="0" wp14:anchorId="5EEDFEF2" wp14:editId="6B5A85C5">
            <wp:extent cx="2253082" cy="117043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6692" cy="1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C2" w:rsidRDefault="00E0196B" w:rsidP="00E0196B">
      <w:r w:rsidRPr="00E0196B">
        <w:rPr>
          <w:b/>
        </w:rPr>
        <w:t>Nadpisy se nesmí nacházet na posledním řádku strany.</w:t>
      </w:r>
      <w:r>
        <w:t xml:space="preserve"> </w:t>
      </w:r>
      <w:r w:rsidR="00D923C2">
        <w:t>Zkontroluje (přes Styly), zda mají Nadpisy nastavenou funkci „</w:t>
      </w:r>
      <w:r>
        <w:t>S</w:t>
      </w:r>
      <w:r w:rsidR="00D923C2">
        <w:t>vázat s následujícím“, která ohlídá</w:t>
      </w:r>
      <w:r w:rsidR="0061301D">
        <w:t>, že nadpis bude vždy svázaný s nějakým následujícím textem, čímž zabráníte, aby zůstal na konci stránky</w:t>
      </w:r>
      <w:r>
        <w:t>.</w:t>
      </w:r>
    </w:p>
    <w:p w:rsidR="00D923C2" w:rsidRDefault="00D923C2" w:rsidP="000D344C">
      <w:pPr>
        <w:pStyle w:val="Titulek"/>
      </w:pPr>
      <w:r>
        <w:t xml:space="preserve">Pravým tlačítkem na styl Nadpisu – Změnit – Formát – Odstavec – Tok textu – Stránkování: Svázat s následujícím </w:t>
      </w:r>
    </w:p>
    <w:p w:rsidR="004749F3" w:rsidRPr="004749F3" w:rsidRDefault="004749F3" w:rsidP="004749F3"/>
    <w:p w:rsidR="00E0196B" w:rsidRDefault="00822B35" w:rsidP="009F36B4">
      <w:pPr>
        <w:pStyle w:val="Nadpis2"/>
      </w:pPr>
      <w:bookmarkStart w:id="43" w:name="_Toc401326577"/>
      <w:bookmarkStart w:id="44" w:name="_Toc401346440"/>
      <w:bookmarkStart w:id="45" w:name="_Toc416882175"/>
      <w:r>
        <w:t>Obrázky</w:t>
      </w:r>
      <w:bookmarkEnd w:id="43"/>
      <w:bookmarkEnd w:id="44"/>
      <w:bookmarkEnd w:id="45"/>
    </w:p>
    <w:p w:rsidR="0022056E" w:rsidRDefault="00822B35" w:rsidP="0022056E">
      <w:r>
        <w:t>Obrázky rozlišujeme podle obtížnosti reprodukce</w:t>
      </w:r>
      <w:r w:rsidR="003264E8">
        <w:t xml:space="preserve"> (</w:t>
      </w:r>
      <w:r>
        <w:t xml:space="preserve">čárové </w:t>
      </w:r>
      <w:r w:rsidRPr="006456D7">
        <w:t>kresby,</w:t>
      </w:r>
      <w:r w:rsidR="003264E8">
        <w:t xml:space="preserve"> </w:t>
      </w:r>
      <w:r w:rsidR="0022056E" w:rsidRPr="006456D7">
        <w:t>polotó</w:t>
      </w:r>
      <w:r w:rsidRPr="006456D7">
        <w:t>vané předlohy</w:t>
      </w:r>
      <w:r w:rsidR="0022056E" w:rsidRPr="006456D7">
        <w:t>,</w:t>
      </w:r>
      <w:r w:rsidR="003264E8">
        <w:t xml:space="preserve"> </w:t>
      </w:r>
      <w:r w:rsidR="0022056E" w:rsidRPr="006456D7">
        <w:t>fotografie</w:t>
      </w:r>
      <w:r w:rsidR="003264E8">
        <w:t xml:space="preserve">). </w:t>
      </w:r>
      <w:r w:rsidR="0022056E">
        <w:t xml:space="preserve">Fotografie musí být </w:t>
      </w:r>
      <w:r w:rsidR="0022056E" w:rsidRPr="003264E8">
        <w:rPr>
          <w:b/>
        </w:rPr>
        <w:t>ostré</w:t>
      </w:r>
      <w:r w:rsidR="0022056E">
        <w:t xml:space="preserve">, přiměřeně </w:t>
      </w:r>
      <w:r w:rsidR="0022056E" w:rsidRPr="003264E8">
        <w:rPr>
          <w:b/>
        </w:rPr>
        <w:t>kontrastní</w:t>
      </w:r>
      <w:r w:rsidR="0022056E">
        <w:t xml:space="preserve"> s odpovídající </w:t>
      </w:r>
      <w:r w:rsidR="0022056E" w:rsidRPr="003264E8">
        <w:t>barevností</w:t>
      </w:r>
      <w:r w:rsidR="003264E8">
        <w:t xml:space="preserve">. Základní grafické </w:t>
      </w:r>
      <w:r w:rsidR="0022056E">
        <w:t>úpravy je možné provádět přímo ve Wordu</w:t>
      </w:r>
      <w:r w:rsidR="003264E8">
        <w:t xml:space="preserve"> nástrojem Kreslení</w:t>
      </w:r>
      <w:r w:rsidR="0022056E">
        <w:t xml:space="preserve">. </w:t>
      </w:r>
    </w:p>
    <w:p w:rsidR="0022056E" w:rsidRDefault="0022056E" w:rsidP="008C286C">
      <w:pPr>
        <w:pStyle w:val="Titulek"/>
      </w:pPr>
      <w:r>
        <w:t>Označte</w:t>
      </w:r>
      <w:r w:rsidR="00BD2416">
        <w:t xml:space="preserve"> </w:t>
      </w:r>
      <w:r>
        <w:t>obrázek</w:t>
      </w:r>
      <w:r w:rsidR="00BD2416">
        <w:t xml:space="preserve"> jednoduchým kliknutím.</w:t>
      </w:r>
      <w:r w:rsidR="009B5F4B">
        <w:t xml:space="preserve"> Zobrazí se nabídka </w:t>
      </w:r>
      <w:r w:rsidR="009B5F4B" w:rsidRPr="00E47E83">
        <w:rPr>
          <w:b/>
        </w:rPr>
        <w:t>Nástroje obrázku – Formát</w:t>
      </w:r>
      <w:r w:rsidR="009B5F4B">
        <w:t>.</w:t>
      </w:r>
    </w:p>
    <w:p w:rsidR="009B5F4B" w:rsidRDefault="009B5F4B" w:rsidP="009B5F4B">
      <w:r>
        <w:rPr>
          <w:noProof/>
        </w:rPr>
        <w:drawing>
          <wp:inline distT="0" distB="0" distL="0" distR="0" wp14:anchorId="0ACABA13" wp14:editId="1E5126C6">
            <wp:extent cx="5742432" cy="574243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49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6" w:rsidRDefault="009B5F4B" w:rsidP="009B5F4B">
      <w:pPr>
        <w:pStyle w:val="Odstavecseseznamem"/>
        <w:numPr>
          <w:ilvl w:val="0"/>
          <w:numId w:val="15"/>
        </w:numPr>
      </w:pPr>
      <w:r>
        <w:t>Automatické opravy</w:t>
      </w:r>
      <w:r w:rsidR="00C015E3">
        <w:t xml:space="preserve">. </w:t>
      </w:r>
    </w:p>
    <w:p w:rsidR="00C015E3" w:rsidRDefault="00C015E3" w:rsidP="00C015E3"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2A49326D" wp14:editId="552057CA">
            <wp:simplePos x="0" y="0"/>
            <wp:positionH relativeFrom="column">
              <wp:posOffset>4050770</wp:posOffset>
            </wp:positionH>
            <wp:positionV relativeFrom="paragraph">
              <wp:posOffset>4445</wp:posOffset>
            </wp:positionV>
            <wp:extent cx="1710055" cy="1791335"/>
            <wp:effectExtent l="0" t="0" r="4445" b="0"/>
            <wp:wrapTight wrapText="bothSides">
              <wp:wrapPolygon edited="0">
                <wp:start x="0" y="0"/>
                <wp:lineTo x="0" y="21363"/>
                <wp:lineTo x="21416" y="21363"/>
                <wp:lineTo x="21416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Již základní grafické úpravy Wordu umožní upravit obrázek do požadované podoby. U následujícího obrázku byl zvýšen jas (+30 %), kontrast (+25 %), ostrost (+15 %) a teplota barev (8 800 K).</w:t>
      </w:r>
    </w:p>
    <w:p w:rsidR="009B5F4B" w:rsidRDefault="00C015E3" w:rsidP="00C015E3">
      <w:r w:rsidRPr="00C015E3">
        <w:rPr>
          <w:noProof/>
        </w:rPr>
        <w:drawing>
          <wp:inline distT="0" distB="0" distL="0" distR="0" wp14:anchorId="54D4B234" wp14:editId="7EC55C37">
            <wp:extent cx="1922451" cy="1080000"/>
            <wp:effectExtent l="0" t="0" r="1905" b="6350"/>
            <wp:docPr id="30" name="Obrázek 30" descr="C:\Users\ladik\Desktop\l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ik\Desktop\lo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5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C015E3">
        <w:rPr>
          <w:noProof/>
        </w:rPr>
        <w:drawing>
          <wp:inline distT="0" distB="0" distL="0" distR="0" wp14:anchorId="746F9653" wp14:editId="77E6E104">
            <wp:extent cx="1922451" cy="1080000"/>
            <wp:effectExtent l="0" t="0" r="1905" b="6350"/>
            <wp:docPr id="32" name="Obrázek 32" descr="C:\Users\ladik\Desktop\l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ik\Desktop\lo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137000"/>
                              </a14:imgEffect>
                              <a14:imgEffect>
                                <a14:brightnessContrast bright="30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5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E3" w:rsidRDefault="00E47E83" w:rsidP="007470F8">
      <w:pPr>
        <w:pStyle w:val="Odstavecseseznamem"/>
        <w:numPr>
          <w:ilvl w:val="0"/>
          <w:numId w:val="15"/>
        </w:numPr>
      </w:pPr>
      <w:r>
        <w:t>Ořez obrázku.</w:t>
      </w:r>
    </w:p>
    <w:p w:rsidR="00E47E83" w:rsidRDefault="00E47E83" w:rsidP="00E47E83">
      <w:r>
        <w:t xml:space="preserve">Obrázek lze oříznout: a) podle hran, b) podle rohů či c) symetricky tažením a současným držením klávesy Ctrl. Výhodou je, že ořez lze vrátit zpátky kliknutím na oříznutý obrázek a úpravou „skrytých“ částí. Dbejte na přiměřené okraje a efekt </w:t>
      </w:r>
      <w:hyperlink r:id="rId31" w:history="1">
        <w:r w:rsidRPr="00E47E83">
          <w:rPr>
            <w:rStyle w:val="Hypertextovodkaz"/>
          </w:rPr>
          <w:t>zlatého řezu</w:t>
        </w:r>
      </w:hyperlink>
      <w:r>
        <w:t xml:space="preserve">. </w:t>
      </w:r>
    </w:p>
    <w:p w:rsidR="00E47E83" w:rsidRDefault="00E47E83" w:rsidP="00E47E83">
      <w:r>
        <w:rPr>
          <w:noProof/>
        </w:rPr>
        <w:drawing>
          <wp:inline distT="0" distB="0" distL="0" distR="0" wp14:anchorId="6F5341D3" wp14:editId="681120BA">
            <wp:extent cx="1598798" cy="829731"/>
            <wp:effectExtent l="0" t="0" r="1905" b="889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8" r="9031" b="5142"/>
                    <a:stretch/>
                  </pic:blipFill>
                  <pic:spPr bwMode="auto">
                    <a:xfrm>
                      <a:off x="0" y="0"/>
                      <a:ext cx="1599779" cy="8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5AF">
        <w:t xml:space="preserve"> </w:t>
      </w:r>
      <w:r w:rsidRPr="00C015E3">
        <w:rPr>
          <w:noProof/>
        </w:rPr>
        <w:drawing>
          <wp:inline distT="0" distB="0" distL="0" distR="0" wp14:anchorId="7421811E" wp14:editId="44635E46">
            <wp:extent cx="1323917" cy="706120"/>
            <wp:effectExtent l="0" t="0" r="0" b="0"/>
            <wp:docPr id="33" name="Obrázek 33" descr="C:\Users\ladik\Desktop\l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ik\Desktop\l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137000"/>
                              </a14:imgEffect>
                              <a14:imgEffect>
                                <a14:brightnessContrast bright="30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t="22892" r="21079" b="11605"/>
                    <a:stretch/>
                  </pic:blipFill>
                  <pic:spPr bwMode="auto">
                    <a:xfrm>
                      <a:off x="0" y="0"/>
                      <a:ext cx="1326396" cy="70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42D" w:rsidRDefault="00CA342D" w:rsidP="009F36B4">
      <w:pPr>
        <w:pStyle w:val="Nadpis2"/>
      </w:pPr>
      <w:bookmarkStart w:id="46" w:name="_Toc416882176"/>
      <w:r>
        <w:t>Kreslení schémat</w:t>
      </w:r>
      <w:bookmarkEnd w:id="46"/>
    </w:p>
    <w:p w:rsidR="00CA342D" w:rsidRDefault="00CA342D" w:rsidP="00E47E83">
      <w:r>
        <w:t>Schémata je výhodné kreslit do Kreslícího plátna.</w:t>
      </w:r>
      <w:r w:rsidR="008C286C">
        <w:t xml:space="preserve"> Jedině díky kreslícímu plátnu můžete spojovací čáry a šipky připojovat k objektům tak, že i po přemístění zůstanou spojené. </w:t>
      </w:r>
      <w:r w:rsidR="00E24C2B">
        <w:t>Vyzkoušejte sami.</w:t>
      </w:r>
    </w:p>
    <w:p w:rsidR="008B6AE1" w:rsidRDefault="008C286C" w:rsidP="008B6AE1">
      <w:pPr>
        <w:pStyle w:val="Odstavecseseznamem"/>
        <w:numPr>
          <w:ilvl w:val="0"/>
          <w:numId w:val="21"/>
        </w:numPr>
        <w:contextualSpacing w:val="0"/>
      </w:pPr>
      <w:r>
        <w:t>Vložte nové kreslící pláno.</w:t>
      </w:r>
      <w:r w:rsidR="008B6AE1">
        <w:t xml:space="preserve"> </w:t>
      </w:r>
      <w:r w:rsidR="00CA342D" w:rsidRPr="008B6AE1">
        <w:rPr>
          <w:i/>
        </w:rPr>
        <w:t>Vložit – Obrazce – Nové kreslící plátno</w:t>
      </w:r>
      <w:r w:rsidR="00CA342D">
        <w:t>.</w:t>
      </w:r>
    </w:p>
    <w:p w:rsidR="00E24C2B" w:rsidRDefault="00E24C2B" w:rsidP="008B6AE1">
      <w:pPr>
        <w:pStyle w:val="Odstavecseseznamem"/>
        <w:numPr>
          <w:ilvl w:val="0"/>
          <w:numId w:val="21"/>
        </w:numPr>
        <w:contextualSpacing w:val="0"/>
      </w:pPr>
      <w:r>
        <w:t xml:space="preserve">Vložte do něj několik obrazců (obdélníky, ovály, trojúhelníky aj.). </w:t>
      </w:r>
    </w:p>
    <w:p w:rsidR="00E24C2B" w:rsidRDefault="00E24C2B" w:rsidP="008B6AE1">
      <w:r>
        <w:rPr>
          <w:noProof/>
        </w:rPr>
        <mc:AlternateContent>
          <mc:Choice Requires="wpc">
            <w:drawing>
              <wp:inline distT="0" distB="0" distL="0" distR="0" wp14:anchorId="33247F5E" wp14:editId="1A370E1F">
                <wp:extent cx="5399405" cy="518882"/>
                <wp:effectExtent l="0" t="0" r="0" b="90805"/>
                <wp:docPr id="52" name="Plátno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6" name="Vývojový diagram: alternativní postup 46"/>
                        <wps:cNvSpPr/>
                        <wps:spPr>
                          <a:xfrm>
                            <a:off x="95367" y="36000"/>
                            <a:ext cx="1290258" cy="482882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63D4" w:rsidRDefault="00FB63D4" w:rsidP="00E24C2B">
                              <w:pPr>
                                <w:spacing w:before="0"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Vývojový diagram: alternativní postup 47"/>
                        <wps:cNvSpPr/>
                        <wps:spPr>
                          <a:xfrm>
                            <a:off x="4027064" y="35999"/>
                            <a:ext cx="1289685" cy="482449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63D4" w:rsidRDefault="00FB63D4" w:rsidP="00E24C2B">
                              <w:pPr>
                                <w:spacing w:before="0"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Vývojový diagram: alternativní postup 48"/>
                        <wps:cNvSpPr/>
                        <wps:spPr>
                          <a:xfrm>
                            <a:off x="2084147" y="35999"/>
                            <a:ext cx="1289685" cy="482449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63D4" w:rsidRDefault="00FB63D4" w:rsidP="00E24C2B">
                              <w:pPr>
                                <w:spacing w:before="0"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3247F5E" id="Plátno 52" o:spid="_x0000_s1026" editas="canvas" style="width:425.15pt;height:40.85pt;mso-position-horizontal-relative:char;mso-position-vertical-relative:line" coordsize="53994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994;height:5187;visibility:visible;mso-wrap-style:square">
                  <v:fill o:detectmouseclick="t"/>
                  <v:path o:connecttype="none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46" o:spid="_x0000_s1028" type="#_x0000_t176" style="position:absolute;left:953;top:360;width:12903;height:4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SS78A&#10;AADbAAAADwAAAGRycy9kb3ducmV2LnhtbESPzQrCMBCE74LvEFbwIpr6U5FqFBUEr2ov3pZmbYvN&#10;pjRR69sbQfA4zMw3zGrTmko8qXGlZQXjUQSCOLO65FxBejkMFyCcR9ZYWSYFb3KwWXc7K0y0ffGJ&#10;nmefiwBhl6CCwvs6kdJlBRl0I1sTB+9mG4M+yCaXusFXgJtKTqJoLg2WHBYKrGlfUHY/P4yC/TSW&#10;vEuvt8U1jrc7WUaDaZ0q1e+12yUIT63/h3/to1Ywm8P3S/gB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O5JLvwAAANsAAAAPAAAAAAAAAAAAAAAAAJgCAABkcnMvZG93bnJl&#10;di54bWxQSwUGAAAAAAQABAD1AAAAhA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B63D4" w:rsidRDefault="00FB63D4" w:rsidP="00E24C2B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shape>
                <v:shape id="Vývojový diagram: alternativní postup 47" o:spid="_x0000_s1029" type="#_x0000_t176" style="position:absolute;left:40270;top:359;width:12897;height:4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30MMA&#10;AADbAAAADwAAAGRycy9kb3ducmV2LnhtbESPQWvCQBSE7wX/w/IEL0U31kYluooJCL1Wc/H2yD6T&#10;YPZtyG6T+O/dQqHHYWa+YfbH0TSip87VlhUsFxEI4sLqmksF+fU834JwHlljY5kUPMnB8TB522Oi&#10;7cDf1F98KQKEXYIKKu/bREpXVGTQLWxLHLy77Qz6ILtS6g6HADeN/IiitTRYc1iosKWsouJx+TEK&#10;slUsOc1v9+0tjk+prKP3VZsrNZuOpx0IT6P/D/+1v7SCzw38fgk/QB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c30M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B63D4" w:rsidRDefault="00FB63D4" w:rsidP="00E24C2B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shape>
                <v:shape id="Vývojový diagram: alternativní postup 48" o:spid="_x0000_s1030" type="#_x0000_t176" style="position:absolute;left:20841;top:359;width:12897;height:4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jorwA&#10;AADbAAAADwAAAGRycy9kb3ducmV2LnhtbERPuwrCMBTdBf8hXMFFNPVRkWoUKwiuahe3S3Nti81N&#10;aaLWvzeD4Hg4782uM7V4UesqywqmkwgEcW51xYWC7Hocr0A4j6yxtkwKPuRgt+33Npho++YzvS6+&#10;ECGEXYIKSu+bREqXl2TQTWxDHLi7bQ36ANtC6hbfIdzUchZFS2mw4tBQYkOHkvLH5WkUHOax5DS7&#10;3Ve3ON6nsopG8yZTajjo9msQnjr/F//cJ61gEcaGL+EH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6KOivAAAANsAAAAPAAAAAAAAAAAAAAAAAJgCAABkcnMvZG93bnJldi54&#10;bWxQSwUGAAAAAAQABAD1AAAAgQ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B63D4" w:rsidRDefault="00FB63D4" w:rsidP="00E24C2B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4C2B" w:rsidRDefault="00E24C2B" w:rsidP="008B6AE1">
      <w:pPr>
        <w:pStyle w:val="Odstavecseseznamem"/>
        <w:numPr>
          <w:ilvl w:val="0"/>
          <w:numId w:val="21"/>
        </w:numPr>
        <w:contextualSpacing w:val="0"/>
      </w:pPr>
      <w:r>
        <w:t>Napište požadovaný text (</w:t>
      </w:r>
      <w:r w:rsidRPr="00E24C2B">
        <w:rPr>
          <w:i/>
        </w:rPr>
        <w:t>nepovinné</w:t>
      </w:r>
      <w:r>
        <w:t>).</w:t>
      </w:r>
    </w:p>
    <w:p w:rsidR="00E24C2B" w:rsidRDefault="00E24C2B" w:rsidP="008B6AE1">
      <w:r>
        <w:rPr>
          <w:noProof/>
        </w:rPr>
        <mc:AlternateContent>
          <mc:Choice Requires="wpc">
            <w:drawing>
              <wp:inline distT="0" distB="0" distL="0" distR="0" wp14:anchorId="4D256DFD" wp14:editId="2FF95BA0">
                <wp:extent cx="5399405" cy="521712"/>
                <wp:effectExtent l="0" t="0" r="0" b="88265"/>
                <wp:docPr id="59" name="Plátno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3" name="Vývojový diagram: alternativní postup 53"/>
                        <wps:cNvSpPr/>
                        <wps:spPr>
                          <a:xfrm>
                            <a:off x="95367" y="38830"/>
                            <a:ext cx="1290258" cy="482882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63D4" w:rsidRDefault="00FB63D4" w:rsidP="00E24C2B">
                              <w:pPr>
                                <w:spacing w:before="0" w:after="0" w:line="240" w:lineRule="auto"/>
                                <w:jc w:val="center"/>
                              </w:pPr>
                              <w:r>
                                <w:t>Příprava roztoku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Vývojový diagram: alternativní postup 54"/>
                        <wps:cNvSpPr/>
                        <wps:spPr>
                          <a:xfrm>
                            <a:off x="4027064" y="38829"/>
                            <a:ext cx="1289685" cy="482449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63D4" w:rsidRDefault="00FB63D4" w:rsidP="00E24C2B">
                              <w:pPr>
                                <w:spacing w:before="0" w:after="0" w:line="240" w:lineRule="auto"/>
                                <w:jc w:val="center"/>
                              </w:pPr>
                              <w:r>
                                <w:t>Krystalizace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Vývojový diagram: alternativní postup 55"/>
                        <wps:cNvSpPr/>
                        <wps:spPr>
                          <a:xfrm>
                            <a:off x="2084147" y="38829"/>
                            <a:ext cx="1289685" cy="482449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63D4" w:rsidRDefault="00FB63D4" w:rsidP="00E24C2B">
                              <w:pPr>
                                <w:spacing w:before="0" w:after="0" w:line="240" w:lineRule="auto"/>
                                <w:jc w:val="center"/>
                              </w:pPr>
                              <w:r>
                                <w:t>Filtrace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256DFD" id="Plátno 59" o:spid="_x0000_s1031" editas="canvas" style="width:425.15pt;height:41.1pt;mso-position-horizontal-relative:char;mso-position-vertical-relative:line" coordsize="53994,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">
                <v:shape id="_x0000_s1032" type="#_x0000_t75" style="position:absolute;width:53994;height:5213;visibility:visible;mso-wrap-style:square">
                  <v:fill o:detectmouseclick="t"/>
                  <v:path o:connecttype="none"/>
                </v:shape>
                <v:shape id="Vývojový diagram: alternativní postup 53" o:spid="_x0000_s1033" type="#_x0000_t176" style="position:absolute;left:953;top:388;width:12903;height:4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nDr4A&#10;AADbAAAADwAAAGRycy9kb3ducmV2LnhtbESPwQrCMBBE74L/EFbwIppqqUg1igqCV7UXb0uztsVm&#10;U5qo9e+NIHgcZuYNs9p0phZPal1lWcF0EoEgzq2uuFCQXQ7jBQjnkTXWlknBmxxs1v3eClNtX3yi&#10;59kXIkDYpaig9L5JpXR5SQbdxDbEwbvZ1qAPsi2kbvEV4KaWsyiaS4MVh4USG9qXlN/PD6NgHyeS&#10;d9n1trgmyXYnq2gUN5lSw0G3XYLw1Pl/+Nc+agVJDN8v4Q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Vpw6+AAAA2wAAAA8AAAAAAAAAAAAAAAAAmAIAAGRycy9kb3ducmV2&#10;LnhtbFBLBQYAAAAABAAEAPUAAACD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B63D4" w:rsidRDefault="00FB63D4" w:rsidP="00E24C2B">
                        <w:pPr>
                          <w:spacing w:before="0" w:after="0" w:line="240" w:lineRule="auto"/>
                          <w:jc w:val="center"/>
                        </w:pPr>
                        <w:r>
                          <w:t>Příprava roztoku</w:t>
                        </w:r>
                      </w:p>
                    </w:txbxContent>
                  </v:textbox>
                </v:shape>
                <v:shape id="Vývojový diagram: alternativní postup 54" o:spid="_x0000_s1034" type="#_x0000_t176" style="position:absolute;left:40270;top:388;width:12897;height:4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/er8A&#10;AADbAAAADwAAAGRycy9kb3ducmV2LnhtbESPzQrCMBCE74LvEFbwIpr6U5FqFBUEr2ov3pZmbYvN&#10;pjRR69sbQfA4zMw3zGrTmko8qXGlZQXjUQSCOLO65FxBejkMFyCcR9ZYWSYFb3KwWXc7K0y0ffGJ&#10;nmefiwBhl6CCwvs6kdJlBRl0I1sTB+9mG4M+yCaXusFXgJtKTqJoLg2WHBYKrGlfUHY/P4yC/TSW&#10;vEuvt8U1jrc7WUaDaZ0q1e+12yUIT63/h3/to1YQz+D7JfwA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fD96vwAAANsAAAAPAAAAAAAAAAAAAAAAAJgCAABkcnMvZG93bnJl&#10;di54bWxQSwUGAAAAAAQABAD1AAAAhA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B63D4" w:rsidRDefault="00FB63D4" w:rsidP="00E24C2B">
                        <w:pPr>
                          <w:spacing w:before="0" w:after="0" w:line="240" w:lineRule="auto"/>
                          <w:jc w:val="center"/>
                        </w:pPr>
                        <w:r>
                          <w:t>Krystalizace</w:t>
                        </w:r>
                      </w:p>
                    </w:txbxContent>
                  </v:textbox>
                </v:shape>
                <v:shape id="Vývojový diagram: alternativní postup 55" o:spid="_x0000_s1035" type="#_x0000_t176" style="position:absolute;left:20841;top:388;width:12897;height:4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a4cMA&#10;AADbAAAADwAAAGRycy9kb3ducmV2LnhtbESPwWrDMBBE74X+g9hAL6WW06AQXCshCRR6beqLb4u1&#10;sUWslbFU2/n7qlDocZiZN0x5WFwvJhqD9axhneUgiBtvLLcaqq/3lx2IEJEN9p5Jw50CHPaPDyUW&#10;xs/8SdMltiJBOBSooYtxKKQMTUcOQ+YH4uRd/egwJjm20ow4J7jr5Wueb6VDy2mhw4HOHTW3y7fT&#10;cN4oyaeqvu5qpY4nafPnzVBp/bRajm8gIi3xP/zX/jAalILfL+k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Ca4c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B63D4" w:rsidRDefault="00FB63D4" w:rsidP="00E24C2B">
                        <w:pPr>
                          <w:spacing w:before="0" w:after="0" w:line="240" w:lineRule="auto"/>
                          <w:jc w:val="center"/>
                        </w:pPr>
                        <w:r>
                          <w:t>Filtrace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4C2B" w:rsidRDefault="00E24C2B" w:rsidP="008B6AE1">
      <w:pPr>
        <w:pStyle w:val="Odstavecseseznamem"/>
        <w:numPr>
          <w:ilvl w:val="0"/>
          <w:numId w:val="21"/>
        </w:numPr>
        <w:contextualSpacing w:val="0"/>
      </w:pPr>
      <w:r>
        <w:t>Spojte šipkami. Při kreslení šipky se uprostřed každé strany zobrazí vodící znak (tečka). Šipky spojující dva objekty má na obou koncích zelené kolečko.</w:t>
      </w:r>
    </w:p>
    <w:p w:rsidR="00E24C2B" w:rsidRPr="00E24C2B" w:rsidRDefault="00E24C2B" w:rsidP="00E24C2B">
      <w:pPr>
        <w:jc w:val="center"/>
      </w:pPr>
      <w:r>
        <w:rPr>
          <w:noProof/>
        </w:rPr>
        <w:drawing>
          <wp:inline distT="0" distB="0" distL="0" distR="0" wp14:anchorId="0C3CE55D" wp14:editId="1737EB44">
            <wp:extent cx="681990" cy="387077"/>
            <wp:effectExtent l="0" t="0" r="381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708" b="-23070"/>
                    <a:stretch/>
                  </pic:blipFill>
                  <pic:spPr bwMode="auto">
                    <a:xfrm>
                      <a:off x="0" y="0"/>
                      <a:ext cx="683912" cy="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749584F" wp14:editId="33CDA8EA">
            <wp:extent cx="850421" cy="360000"/>
            <wp:effectExtent l="0" t="0" r="6985" b="254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2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6C" w:rsidRPr="00CA342D" w:rsidRDefault="008C286C" w:rsidP="00CA342D">
      <w:r>
        <w:rPr>
          <w:noProof/>
        </w:rPr>
        <w:lastRenderedPageBreak/>
        <w:drawing>
          <wp:inline distT="0" distB="0" distL="0" distR="0" wp14:anchorId="73D5E728" wp14:editId="7011D4AD">
            <wp:extent cx="5712307" cy="1043426"/>
            <wp:effectExtent l="0" t="0" r="3175" b="444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78" cy="106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6C" w:rsidRDefault="00FE7590" w:rsidP="009F36B4">
      <w:pPr>
        <w:pStyle w:val="Nadpis3"/>
      </w:pPr>
      <w:r w:rsidRPr="00FE7590">
        <w:t>Zarovnat</w:t>
      </w:r>
    </w:p>
    <w:p w:rsidR="00E24C2B" w:rsidRDefault="00B216CB" w:rsidP="00B216CB">
      <w:pPr>
        <w:pStyle w:val="Titulek"/>
      </w:pPr>
      <w:r>
        <w:t xml:space="preserve">Označte všechny objekty, které si přejete zarovnat, a z nabídky Formát – Zarovnat vyberte typ zarovnání. </w:t>
      </w:r>
    </w:p>
    <w:p w:rsidR="00FE7590" w:rsidRDefault="00822B35" w:rsidP="009F36B4">
      <w:pPr>
        <w:pStyle w:val="Nadpis2"/>
      </w:pPr>
      <w:bookmarkStart w:id="47" w:name="_Toc416882177"/>
      <w:r>
        <w:t>Popisky</w:t>
      </w:r>
      <w:bookmarkEnd w:id="47"/>
    </w:p>
    <w:p w:rsidR="00D923C2" w:rsidRDefault="00C75AEE" w:rsidP="00E0196B">
      <w:r>
        <w:t xml:space="preserve">Viz kapitola </w:t>
      </w:r>
      <w:r w:rsidR="00C50FF1">
        <w:fldChar w:fldCharType="begin"/>
      </w:r>
      <w:r w:rsidR="00C50FF1">
        <w:instrText xml:space="preserve"> REF _Ref410581360 \h </w:instrText>
      </w:r>
      <w:r w:rsidR="00C50FF1">
        <w:fldChar w:fldCharType="separate"/>
      </w:r>
      <w:r w:rsidR="00FB63D4" w:rsidRPr="00496011">
        <w:t>Reference</w:t>
      </w:r>
      <w:r w:rsidR="00C50FF1">
        <w:fldChar w:fldCharType="end"/>
      </w:r>
      <w:r w:rsidR="00C50FF1">
        <w:t>.</w:t>
      </w:r>
    </w:p>
    <w:p w:rsidR="00D923C2" w:rsidRDefault="00D923C2" w:rsidP="000D344C">
      <w:pPr>
        <w:pStyle w:val="Titulek"/>
      </w:pPr>
      <w:r>
        <w:t>Vyzkoušejte si nyní globálně změnit styl celého dokumentu přes tlačítko [</w:t>
      </w:r>
      <w:r w:rsidRPr="00583229">
        <w:rPr>
          <w:b/>
        </w:rPr>
        <w:t>Změnit styly</w:t>
      </w:r>
      <w:r>
        <w:t>]. Vyberte z nabídky [</w:t>
      </w:r>
      <w:r w:rsidRPr="00583229">
        <w:rPr>
          <w:b/>
        </w:rPr>
        <w:t>Sada stylů</w:t>
      </w:r>
      <w:r>
        <w:t>], který vám přijde pro Vaši publikaci nejvhodnější. Stejně tak vyberte vhodné barevné schéma, [</w:t>
      </w:r>
      <w:r w:rsidRPr="00583229">
        <w:rPr>
          <w:b/>
        </w:rPr>
        <w:t>Barvy</w:t>
      </w:r>
      <w:r>
        <w:t xml:space="preserve">]. Zvolte vhodné písmo tak, aby </w:t>
      </w:r>
      <w:r w:rsidR="00822B35">
        <w:t>odstavcový</w:t>
      </w:r>
      <w:r>
        <w:t xml:space="preserve"> text byl </w:t>
      </w:r>
      <w:r>
        <w:rPr>
          <w:b/>
        </w:rPr>
        <w:t>patkově</w:t>
      </w:r>
      <w:r>
        <w:t xml:space="preserve">, nadpisy </w:t>
      </w:r>
      <w:r>
        <w:rPr>
          <w:b/>
        </w:rPr>
        <w:t>bezpatkově</w:t>
      </w:r>
      <w:r>
        <w:t xml:space="preserve">. Nastavte </w:t>
      </w:r>
      <w:r w:rsidR="008C286C">
        <w:t>přiměřeně</w:t>
      </w:r>
      <w:r w:rsidR="00822B35">
        <w:t xml:space="preserve"> velkou </w:t>
      </w:r>
      <w:r>
        <w:t>mezeru mezi odstavci.</w:t>
      </w:r>
    </w:p>
    <w:p w:rsidR="006662E8" w:rsidRDefault="006662E8" w:rsidP="009F36B4">
      <w:pPr>
        <w:pStyle w:val="Nadpis2"/>
      </w:pPr>
      <w:bookmarkStart w:id="48" w:name="_Toc416882178"/>
      <w:r>
        <w:t>Tabulky</w:t>
      </w:r>
      <w:bookmarkEnd w:id="48"/>
    </w:p>
    <w:p w:rsidR="006662E8" w:rsidRDefault="00FE0B33" w:rsidP="006662E8">
      <w:r>
        <w:rPr>
          <w:noProof/>
        </w:rPr>
        <w:drawing>
          <wp:anchor distT="0" distB="0" distL="114300" distR="114300" simplePos="0" relativeHeight="251649024" behindDoc="1" locked="0" layoutInCell="1" allowOverlap="1" wp14:anchorId="7718E74E" wp14:editId="116EA249">
            <wp:simplePos x="0" y="0"/>
            <wp:positionH relativeFrom="margin">
              <wp:posOffset>3474720</wp:posOffset>
            </wp:positionH>
            <wp:positionV relativeFrom="margin">
              <wp:posOffset>4018280</wp:posOffset>
            </wp:positionV>
            <wp:extent cx="1799590" cy="3358515"/>
            <wp:effectExtent l="0" t="0" r="0" b="0"/>
            <wp:wrapTight wrapText="bothSides">
              <wp:wrapPolygon edited="0">
                <wp:start x="0" y="0"/>
                <wp:lineTo x="0" y="21441"/>
                <wp:lineTo x="21265" y="21441"/>
                <wp:lineTo x="2126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E2D">
        <w:t xml:space="preserve">Veškeré tabulky se v celém dokumentu upravují jednotně. </w:t>
      </w:r>
      <w:r w:rsidR="006662E8">
        <w:t xml:space="preserve">Nové tabulky vkládejte přes kartu Vložení – funkce Tabulka. </w:t>
      </w:r>
      <w:r w:rsidR="00976E2D">
        <w:t xml:space="preserve">V seznamu stylů se vytvoří styl pro použitou tabulku, který aplikujte na ostatní tabulky v dokumentu. </w:t>
      </w:r>
    </w:p>
    <w:p w:rsidR="006662E8" w:rsidRDefault="00A11787" w:rsidP="006662E8">
      <w:r>
        <w:t xml:space="preserve">Máte-li „tabulku“ psanou pomocí tabulátorů, převeďte na klasickou tabulku. </w:t>
      </w:r>
    </w:p>
    <w:p w:rsidR="00A11787" w:rsidRDefault="00A11787" w:rsidP="00A11787">
      <w:pPr>
        <w:pStyle w:val="Titulek"/>
      </w:pPr>
      <w:r>
        <w:t>zkontrolujte, zda mezi jednotlivými sloupci je pouze 1 tabulátor. Poté celou část označte a stiskněte Vložení – tabulka – Převést na tabulku</w:t>
      </w:r>
      <w:r w:rsidR="004766AA">
        <w:t xml:space="preserve"> (viz příklad k procvičení na konci příručky)</w:t>
      </w:r>
      <w:r>
        <w:t>.</w:t>
      </w:r>
    </w:p>
    <w:p w:rsidR="00976E2D" w:rsidRDefault="00976E2D" w:rsidP="00976E2D">
      <w:pPr>
        <w:pStyle w:val="Odstavecseseznamem"/>
        <w:ind w:left="426" w:hanging="426"/>
      </w:pPr>
      <w:r>
        <w:t xml:space="preserve">Každá tabulka má své číslo a název – viz </w:t>
      </w:r>
      <w:r>
        <w:fldChar w:fldCharType="begin"/>
      </w:r>
      <w:r>
        <w:instrText xml:space="preserve"> REF _Ref410579431 \h  \* MERGEFORMAT </w:instrText>
      </w:r>
      <w:r>
        <w:fldChar w:fldCharType="separate"/>
      </w:r>
      <w:r w:rsidR="00FB63D4" w:rsidRPr="00496011">
        <w:t>Reference</w:t>
      </w:r>
      <w:r>
        <w:fldChar w:fldCharType="end"/>
      </w:r>
      <w:r>
        <w:t>.</w:t>
      </w:r>
    </w:p>
    <w:p w:rsidR="00976E2D" w:rsidRDefault="00976E2D" w:rsidP="00976E2D">
      <w:pPr>
        <w:pStyle w:val="Odstavecseseznamem"/>
        <w:ind w:left="426" w:hanging="426"/>
      </w:pPr>
      <w:r>
        <w:t>Pakliže jsou v tabulce uvedeny všechny měřící údaje ve stejné jednotce (např. cm), uvádí se tato jednotka do záhlaví sloupce.</w:t>
      </w:r>
    </w:p>
    <w:p w:rsidR="00B965AF" w:rsidRDefault="00B965AF" w:rsidP="00976E2D">
      <w:pPr>
        <w:pStyle w:val="Odstavecseseznamem"/>
        <w:ind w:left="426" w:hanging="426"/>
      </w:pPr>
      <w:r>
        <w:t>Použijte vhod</w:t>
      </w:r>
      <w:r w:rsidR="00272F84">
        <w:t>ný předdefinovaný styl tabulky, který bude přehledný. Ne pokaždé je nutné používat pruhované řádky či sloupce. Tmavé záhlaví se světlým textem může působit těžkopádně.</w:t>
      </w:r>
    </w:p>
    <w:p w:rsidR="008B6AE1" w:rsidRDefault="008B6AE1" w:rsidP="008B6AE1"/>
    <w:p w:rsidR="00D923C2" w:rsidRDefault="00D923C2" w:rsidP="008B6AE1">
      <w:pPr>
        <w:pStyle w:val="Nadpis2"/>
      </w:pPr>
      <w:bookmarkStart w:id="49" w:name="_Toc401326578"/>
      <w:bookmarkStart w:id="50" w:name="_Toc401346441"/>
      <w:bookmarkStart w:id="51" w:name="_Toc416882179"/>
      <w:r>
        <w:t>Úprava víceúrovňových číslovaných a nečíslovaných seznamů</w:t>
      </w:r>
      <w:bookmarkEnd w:id="49"/>
      <w:bookmarkEnd w:id="50"/>
      <w:bookmarkEnd w:id="51"/>
    </w:p>
    <w:p w:rsidR="00D923C2" w:rsidRDefault="00D923C2" w:rsidP="005E1889">
      <w:pPr>
        <w:pStyle w:val="Odstavecseseznamem"/>
        <w:numPr>
          <w:ilvl w:val="0"/>
          <w:numId w:val="11"/>
        </w:numPr>
        <w:spacing w:before="100"/>
      </w:pPr>
      <w:r>
        <w:t xml:space="preserve">Opravte zarovnání </w:t>
      </w:r>
      <w:r w:rsidRPr="0085351F">
        <w:rPr>
          <w:b/>
        </w:rPr>
        <w:t>víceúrovňového</w:t>
      </w:r>
      <w:r>
        <w:t xml:space="preserve"> seznamu podle pravidel řádné sazby. </w:t>
      </w:r>
    </w:p>
    <w:p w:rsidR="00D923C2" w:rsidRDefault="00D923C2" w:rsidP="000D344C">
      <w:pPr>
        <w:pStyle w:val="Titulek"/>
      </w:pPr>
      <w:r>
        <w:lastRenderedPageBreak/>
        <w:t xml:space="preserve">Vyberte seznam, který chcete upravit, v nabídce </w:t>
      </w:r>
      <w:r w:rsidRPr="0085351F">
        <w:t>Odstavec</w:t>
      </w:r>
      <w:r>
        <w:t xml:space="preserve"> – Definovat nový více úrovňový seznam… – a nastavte pro všechny úrovně Umístění textu pro první úroveň </w:t>
      </w:r>
      <w:r w:rsidRPr="008E26C8">
        <w:rPr>
          <w:b/>
        </w:rPr>
        <w:t>1 cm</w:t>
      </w:r>
      <w:r>
        <w:t xml:space="preserve">, Dodatečné odsazení pro jednotlivé úrovně také </w:t>
      </w:r>
      <w:r w:rsidRPr="008E26C8">
        <w:rPr>
          <w:b/>
        </w:rPr>
        <w:t>1 cm</w:t>
      </w:r>
      <w:r>
        <w:t>.</w:t>
      </w:r>
    </w:p>
    <w:p w:rsidR="00D923C2" w:rsidRPr="00352DA6" w:rsidRDefault="00D923C2" w:rsidP="000D344C">
      <w:pPr>
        <w:pStyle w:val="Titulek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5C54833D" wp14:editId="313BA842">
            <wp:simplePos x="0" y="0"/>
            <wp:positionH relativeFrom="column">
              <wp:posOffset>2966365</wp:posOffset>
            </wp:positionH>
            <wp:positionV relativeFrom="paragraph">
              <wp:posOffset>499110</wp:posOffset>
            </wp:positionV>
            <wp:extent cx="2253600" cy="11700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B2B16F" wp14:editId="5A4DD7C6">
            <wp:extent cx="4133088" cy="337621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33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C2" w:rsidRDefault="00D923C2" w:rsidP="005E1889">
      <w:pPr>
        <w:pStyle w:val="Odstavecseseznamem"/>
        <w:numPr>
          <w:ilvl w:val="0"/>
          <w:numId w:val="11"/>
        </w:numPr>
        <w:spacing w:before="100"/>
      </w:pPr>
      <w:r>
        <w:t xml:space="preserve">Aktualizujte a sjednoťte ve svém dokumentu styl </w:t>
      </w:r>
      <w:r w:rsidRPr="0085351F">
        <w:rPr>
          <w:b/>
        </w:rPr>
        <w:t>všech</w:t>
      </w:r>
      <w:r>
        <w:t xml:space="preserve"> </w:t>
      </w:r>
      <w:r w:rsidRPr="0085351F">
        <w:rPr>
          <w:b/>
        </w:rPr>
        <w:t>seznamů</w:t>
      </w:r>
      <w:r>
        <w:t>, případně vytvořte seznam nový o 5–10 položkách se 2–3 úrovněmi. Soubor uložte a pokračujte práci v něm.</w:t>
      </w:r>
    </w:p>
    <w:p w:rsidR="00D923C2" w:rsidRDefault="00D923C2" w:rsidP="005E1889">
      <w:pPr>
        <w:pStyle w:val="Odstavecseseznamem"/>
        <w:numPr>
          <w:ilvl w:val="0"/>
          <w:numId w:val="11"/>
        </w:numPr>
        <w:spacing w:before="100"/>
      </w:pPr>
      <w:r w:rsidRPr="003C1576">
        <w:rPr>
          <w:b/>
        </w:rPr>
        <w:t>Změna úrovně</w:t>
      </w:r>
      <w:r>
        <w:rPr>
          <w:b/>
        </w:rPr>
        <w:t>.</w:t>
      </w:r>
      <w:r>
        <w:t xml:space="preserve"> Přesuneme kurzor na začátek položky a stisknutím [tabulátoru] posouváme položku na nižší úroveň, stisknutím [Ctrl] + [tabulátor] na vyšší úroveň. Vyzkoušejte.</w:t>
      </w:r>
    </w:p>
    <w:p w:rsidR="00D923C2" w:rsidRDefault="00D923C2" w:rsidP="00D923C2">
      <w:pPr>
        <w:pStyle w:val="Nadpis4"/>
      </w:pPr>
      <w:r>
        <w:t>Posloupnost pořadové sazby</w:t>
      </w:r>
    </w:p>
    <w:p w:rsidR="00D923C2" w:rsidRDefault="00D923C2" w:rsidP="00D923C2">
      <w:r>
        <w:t>Římské číslice: I., II., III., nebo, (i), (</w:t>
      </w:r>
      <w:proofErr w:type="spellStart"/>
      <w:r>
        <w:t>ii</w:t>
      </w:r>
      <w:proofErr w:type="spellEnd"/>
      <w:r>
        <w:t>), (</w:t>
      </w:r>
      <w:proofErr w:type="spellStart"/>
      <w:r>
        <w:t>iii</w:t>
      </w:r>
      <w:proofErr w:type="spellEnd"/>
      <w:r>
        <w:t>).</w:t>
      </w:r>
    </w:p>
    <w:p w:rsidR="00D923C2" w:rsidRDefault="00D923C2" w:rsidP="00D923C2">
      <w:r>
        <w:t>Velká písmena: A., B., C.</w:t>
      </w:r>
    </w:p>
    <w:p w:rsidR="00D923C2" w:rsidRDefault="00D923C2" w:rsidP="00D923C2">
      <w:r>
        <w:t xml:space="preserve">Arabské číslice: 1., 2., 3., nikdy </w:t>
      </w:r>
      <w:proofErr w:type="gramStart"/>
      <w:r>
        <w:t>ne 1), 2) ...</w:t>
      </w:r>
      <w:proofErr w:type="gramEnd"/>
    </w:p>
    <w:p w:rsidR="00D923C2" w:rsidRDefault="00D923C2" w:rsidP="00D923C2">
      <w:r>
        <w:t>Malá písmena: a), b), c) ...</w:t>
      </w:r>
      <w:r w:rsidR="00787B27">
        <w:t xml:space="preserve"> , ne však a., b., </w:t>
      </w:r>
      <w:proofErr w:type="gramStart"/>
      <w:r w:rsidR="00787B27">
        <w:t>c., ...</w:t>
      </w:r>
      <w:proofErr w:type="gramEnd"/>
    </w:p>
    <w:p w:rsidR="00D923C2" w:rsidRDefault="00D923C2" w:rsidP="00D923C2">
      <w:proofErr w:type="gramStart"/>
      <w:r>
        <w:t xml:space="preserve">Značky: –, •, </w:t>
      </w:r>
      <w:r>
        <w:rPr>
          <w:rFonts w:ascii="Times New Roman" w:hAnsi="Times New Roman"/>
        </w:rPr>
        <w:t>○</w:t>
      </w:r>
      <w:r w:rsidRPr="008B2B70">
        <w:t xml:space="preserve"> ... za</w:t>
      </w:r>
      <w:proofErr w:type="gramEnd"/>
      <w:r w:rsidRPr="008B2B70">
        <w:t xml:space="preserve"> </w:t>
      </w:r>
      <w:r>
        <w:t>značkou vždy tabulátor.</w:t>
      </w:r>
    </w:p>
    <w:p w:rsidR="003264E8" w:rsidRDefault="003264E8" w:rsidP="006C2B31">
      <w:r w:rsidRPr="0081065C">
        <w:rPr>
          <w:b/>
        </w:rPr>
        <w:t>Tabulátory</w:t>
      </w:r>
      <w:r>
        <w:t>. Slouží pro odsazení textu, nikoliv pro tvorbu tabulek.</w:t>
      </w:r>
    </w:p>
    <w:p w:rsidR="003264E8" w:rsidRDefault="003264E8" w:rsidP="005E1889">
      <w:pPr>
        <w:pStyle w:val="Odstavecseseznamem"/>
        <w:numPr>
          <w:ilvl w:val="0"/>
          <w:numId w:val="12"/>
        </w:numPr>
        <w:spacing w:before="100"/>
      </w:pPr>
      <w:r>
        <w:t xml:space="preserve">Zobrazte si ve Wordu pravítko (Zobrazit – Pravítko). </w:t>
      </w:r>
    </w:p>
    <w:p w:rsidR="003264E8" w:rsidRDefault="003264E8" w:rsidP="005E1889">
      <w:pPr>
        <w:pStyle w:val="Odstavecseseznamem"/>
        <w:numPr>
          <w:ilvl w:val="0"/>
          <w:numId w:val="12"/>
        </w:numPr>
        <w:spacing w:before="100"/>
      </w:pPr>
      <w:r>
        <w:t xml:space="preserve">K dispozici jsou: </w:t>
      </w:r>
    </w:p>
    <w:p w:rsidR="003264E8" w:rsidRDefault="003264E8" w:rsidP="005E1889">
      <w:pPr>
        <w:pStyle w:val="Odstavecseseznamem"/>
        <w:numPr>
          <w:ilvl w:val="2"/>
          <w:numId w:val="12"/>
        </w:numPr>
        <w:spacing w:before="100"/>
        <w:ind w:left="850"/>
      </w:pPr>
      <w:r>
        <w:rPr>
          <w:noProof/>
        </w:rPr>
        <w:drawing>
          <wp:inline distT="0" distB="0" distL="0" distR="0" wp14:anchorId="775BA8B5" wp14:editId="12642988">
            <wp:extent cx="149280" cy="144000"/>
            <wp:effectExtent l="0" t="0" r="3175" b="8890"/>
            <wp:docPr id="7" name="Obrázek 7" descr="vzhled tla&amp;ccaron;í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zhled tla&amp;ccaron;ítk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Levá zarážka – nastavuje začátek textu, který poté pokračuje vpravo od zarážky, </w:t>
      </w:r>
    </w:p>
    <w:p w:rsidR="003264E8" w:rsidRDefault="003264E8" w:rsidP="005E1889">
      <w:pPr>
        <w:pStyle w:val="Odstavecseseznamem"/>
        <w:numPr>
          <w:ilvl w:val="2"/>
          <w:numId w:val="12"/>
        </w:numPr>
        <w:spacing w:before="100"/>
        <w:ind w:left="850"/>
      </w:pPr>
      <w:r>
        <w:rPr>
          <w:noProof/>
        </w:rPr>
        <w:drawing>
          <wp:inline distT="0" distB="0" distL="0" distR="0" wp14:anchorId="279A10F6" wp14:editId="5C897CF1">
            <wp:extent cx="149280" cy="144000"/>
            <wp:effectExtent l="0" t="0" r="3175" b="8890"/>
            <wp:docPr id="8" name="Obrázek 8" descr="vzhled tla&amp;ccaron;í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zhled tla&amp;ccaron;ítk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Zarážka na střed – nastavuje text na střed, </w:t>
      </w:r>
    </w:p>
    <w:p w:rsidR="003264E8" w:rsidRDefault="003264E8" w:rsidP="005E1889">
      <w:pPr>
        <w:pStyle w:val="Odstavecseseznamem"/>
        <w:numPr>
          <w:ilvl w:val="2"/>
          <w:numId w:val="12"/>
        </w:numPr>
        <w:spacing w:before="100"/>
        <w:ind w:left="850"/>
      </w:pPr>
      <w:r>
        <w:rPr>
          <w:noProof/>
        </w:rPr>
        <w:drawing>
          <wp:inline distT="0" distB="0" distL="0" distR="0" wp14:anchorId="218AFFA5" wp14:editId="6C7E2B77">
            <wp:extent cx="149280" cy="144000"/>
            <wp:effectExtent l="0" t="0" r="3175" b="8890"/>
            <wp:docPr id="9" name="Obrázek 9" descr="vzhled tla&amp;ccaron;í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zhled tla&amp;ccaron;ítk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Pravá zarážka – nastavuje text na pravý okraj, text se při psaní posouvá doleva, </w:t>
      </w:r>
    </w:p>
    <w:p w:rsidR="003264E8" w:rsidRDefault="003264E8" w:rsidP="005E1889">
      <w:pPr>
        <w:pStyle w:val="Odstavecseseznamem"/>
        <w:numPr>
          <w:ilvl w:val="2"/>
          <w:numId w:val="12"/>
        </w:numPr>
        <w:spacing w:before="100"/>
        <w:ind w:left="850"/>
      </w:pPr>
      <w:r>
        <w:rPr>
          <w:noProof/>
        </w:rPr>
        <w:lastRenderedPageBreak/>
        <w:drawing>
          <wp:inline distT="0" distB="0" distL="0" distR="0" wp14:anchorId="3F565BDB" wp14:editId="6F0EC27D">
            <wp:extent cx="149280" cy="144000"/>
            <wp:effectExtent l="0" t="0" r="3175" b="8890"/>
            <wp:docPr id="10" name="Obrázek 10" descr="vzhled tla&amp;ccaron;í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zhled tla&amp;ccaron;ítk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Desetinná zarážka – zarovná hodnoty na desetinnou čárku nezávisle na počtu číslic (používá se v tabulkách), funguje také s pomlčkou (–) či znakem ampersand (&amp;).</w:t>
      </w:r>
    </w:p>
    <w:p w:rsidR="003264E8" w:rsidRDefault="003264E8" w:rsidP="005E1889">
      <w:pPr>
        <w:pStyle w:val="Odstavecseseznamem"/>
        <w:numPr>
          <w:ilvl w:val="2"/>
          <w:numId w:val="12"/>
        </w:numPr>
        <w:spacing w:before="100"/>
        <w:ind w:left="850"/>
      </w:pPr>
      <w:r>
        <w:t>Zarážka svislé čáry, Předsazení prvního řádku a Odsazení prvního řádku.</w:t>
      </w:r>
    </w:p>
    <w:p w:rsidR="003264E8" w:rsidRDefault="003264E8" w:rsidP="006C2B31">
      <w:pPr>
        <w:pStyle w:val="Titulek"/>
      </w:pPr>
      <w:r>
        <w:t>Pokud po</w:t>
      </w:r>
      <w:r w:rsidR="00787B27">
        <w:t xml:space="preserve">třebujete posunout text pomocí </w:t>
      </w:r>
      <w:r>
        <w:t>tabulátoru, vložte příslušnou zarážku, a tahem myší ji na Pravítku posuňte na potřebné místo (</w:t>
      </w:r>
      <w:r w:rsidR="00787B27">
        <w:t>nikoliv</w:t>
      </w:r>
      <w:r>
        <w:t xml:space="preserve"> opakovaným stisknutím </w:t>
      </w:r>
      <w:r w:rsidR="00787B27">
        <w:t xml:space="preserve">tlačítka </w:t>
      </w:r>
      <w:r>
        <w:t>[tabulátoru]).</w:t>
      </w:r>
    </w:p>
    <w:p w:rsidR="008B6AE1" w:rsidRPr="008B6AE1" w:rsidRDefault="008B6AE1" w:rsidP="008B6AE1"/>
    <w:p w:rsidR="00D923C2" w:rsidRPr="00496011" w:rsidRDefault="00496011" w:rsidP="00496011">
      <w:pPr>
        <w:pStyle w:val="Nadpis2"/>
      </w:pPr>
      <w:bookmarkStart w:id="52" w:name="_Toc401326579"/>
      <w:bookmarkStart w:id="53" w:name="_Toc401346442"/>
      <w:bookmarkStart w:id="54" w:name="_Ref416875699"/>
      <w:bookmarkStart w:id="55" w:name="_Toc416882180"/>
      <w:bookmarkStart w:id="56" w:name="_Ref418431633"/>
      <w:r w:rsidRPr="00496011">
        <w:t>Vlastní posloupnost číslování</w:t>
      </w:r>
      <w:bookmarkEnd w:id="52"/>
      <w:bookmarkEnd w:id="53"/>
      <w:bookmarkEnd w:id="54"/>
      <w:bookmarkEnd w:id="55"/>
      <w:bookmarkEnd w:id="56"/>
    </w:p>
    <w:p w:rsidR="00B546D4" w:rsidRDefault="00D923C2" w:rsidP="006C2B31">
      <w:r w:rsidRPr="00E34A4D">
        <w:rPr>
          <w:b/>
        </w:rPr>
        <w:t>Pro pokročilé</w:t>
      </w:r>
      <w:r>
        <w:t xml:space="preserve">. Můžeme si vytvořit vlastní </w:t>
      </w:r>
      <w:r w:rsidR="00FB63D4">
        <w:t>posloupnost</w:t>
      </w:r>
      <w:r>
        <w:t xml:space="preserve"> číslování pomocí </w:t>
      </w:r>
      <w:r w:rsidR="006C2B31">
        <w:t xml:space="preserve">tzv. </w:t>
      </w:r>
      <w:r w:rsidRPr="006C2B31">
        <w:rPr>
          <w:b/>
        </w:rPr>
        <w:t>Pol</w:t>
      </w:r>
      <w:r w:rsidR="006C2B31">
        <w:rPr>
          <w:b/>
        </w:rPr>
        <w:t>e</w:t>
      </w:r>
      <w:r w:rsidR="00B546D4">
        <w:rPr>
          <w:b/>
        </w:rPr>
        <w:t xml:space="preserve"> –</w:t>
      </w:r>
      <w:r>
        <w:t xml:space="preserve"> </w:t>
      </w:r>
      <w:r w:rsidR="00B546D4">
        <w:t>t</w:t>
      </w:r>
      <w:r w:rsidR="00496011">
        <w:t xml:space="preserve">yto automatické části umožňují </w:t>
      </w:r>
      <w:r w:rsidR="00B546D4">
        <w:t xml:space="preserve">do dokumentu </w:t>
      </w:r>
      <w:r w:rsidR="00496011">
        <w:t>vložit nejrůznější</w:t>
      </w:r>
      <w:r w:rsidR="00B546D4">
        <w:t xml:space="preserve"> automatický </w:t>
      </w:r>
      <w:r w:rsidR="00496011">
        <w:t>text: číslování</w:t>
      </w:r>
      <w:r w:rsidR="00B546D4">
        <w:t xml:space="preserve"> (SEQ)</w:t>
      </w:r>
      <w:r w:rsidR="00496011">
        <w:t>, aktuální datum a čas</w:t>
      </w:r>
      <w:r w:rsidR="00B546D4">
        <w:t xml:space="preserve"> (DATE)</w:t>
      </w:r>
      <w:r w:rsidR="00496011">
        <w:t>, informace o dokumentu a</w:t>
      </w:r>
      <w:r w:rsidR="00C75AEE">
        <w:t> </w:t>
      </w:r>
      <w:r w:rsidR="00496011">
        <w:t>uživateli</w:t>
      </w:r>
      <w:r w:rsidR="00B546D4">
        <w:t xml:space="preserve"> (</w:t>
      </w:r>
      <w:r w:rsidR="00B546D4">
        <w:t>kým a kdy</w:t>
      </w:r>
      <w:r w:rsidR="00B546D4">
        <w:t xml:space="preserve"> vytvořeno, </w:t>
      </w:r>
      <w:r w:rsidR="00B546D4">
        <w:t>kdo</w:t>
      </w:r>
      <w:r w:rsidR="00B546D4">
        <w:t xml:space="preserve"> naposled uložil)</w:t>
      </w:r>
      <w:r w:rsidR="00496011">
        <w:t>, pole hromadné korespondence, propojení, ale i rovnice a vzorce</w:t>
      </w:r>
      <w:r w:rsidR="00150E8A">
        <w:t xml:space="preserve"> či obsah dokumentu (ten se však výhodněji vkládá přes kartu Reference)</w:t>
      </w:r>
      <w:r w:rsidR="00496011">
        <w:t xml:space="preserve">. </w:t>
      </w:r>
    </w:p>
    <w:p w:rsidR="00B546D4" w:rsidRDefault="00B546D4" w:rsidP="006C2B31">
      <w:r w:rsidRPr="00B546D4">
        <w:rPr>
          <w:b/>
        </w:rPr>
        <w:t>Pole</w:t>
      </w:r>
      <w:r>
        <w:t xml:space="preserve"> mají svůj zdrojový kód, ve kterém je nastaveno, co mají zobrazovat, v jakém formátu a s jakými parametry. Pravým tlačítkem na pole – Přepnout zobrazení polí.</w:t>
      </w:r>
      <w:r w:rsidR="00150E8A">
        <w:t xml:space="preserve"> </w:t>
      </w:r>
      <w:r>
        <w:t>Např. Datum</w:t>
      </w:r>
      <w:r w:rsidR="00150E8A">
        <w:t xml:space="preserve"> </w:t>
      </w:r>
      <w:r w:rsidR="00150E8A" w:rsidRPr="00150E8A">
        <w:rPr>
          <w:highlight w:val="lightGray"/>
        </w:rPr>
        <w:t>pondělí 4. května 2015</w:t>
      </w:r>
      <w:r w:rsidR="00150E8A">
        <w:t xml:space="preserve"> se zobrazí jako </w:t>
      </w:r>
      <w:r w:rsidR="00150E8A" w:rsidRPr="00150E8A">
        <w:rPr>
          <w:highlight w:val="lightGray"/>
        </w:rPr>
        <w:t>{DATE  \@ „</w:t>
      </w:r>
      <w:proofErr w:type="spellStart"/>
      <w:r w:rsidR="00150E8A" w:rsidRPr="00150E8A">
        <w:rPr>
          <w:highlight w:val="lightGray"/>
        </w:rPr>
        <w:t>dddd</w:t>
      </w:r>
      <w:proofErr w:type="spellEnd"/>
      <w:r w:rsidR="00150E8A" w:rsidRPr="00150E8A">
        <w:rPr>
          <w:highlight w:val="lightGray"/>
        </w:rPr>
        <w:t xml:space="preserve">, d. MMMM </w:t>
      </w:r>
      <w:proofErr w:type="spellStart"/>
      <w:r w:rsidR="00150E8A" w:rsidRPr="00150E8A">
        <w:rPr>
          <w:highlight w:val="lightGray"/>
        </w:rPr>
        <w:t>yyyy</w:t>
      </w:r>
      <w:proofErr w:type="spellEnd"/>
      <w:r w:rsidR="00150E8A" w:rsidRPr="00150E8A">
        <w:rPr>
          <w:highlight w:val="lightGray"/>
        </w:rPr>
        <w:t>“ \* MERGEFORMAT}</w:t>
      </w:r>
      <w:r w:rsidR="00150E8A">
        <w:t xml:space="preserve">. </w:t>
      </w:r>
    </w:p>
    <w:p w:rsidR="000D344C" w:rsidRDefault="00D923C2" w:rsidP="000D344C">
      <w:pPr>
        <w:pStyle w:val="Titulek"/>
      </w:pPr>
      <w:r>
        <w:t>Vložit – Rychlé části –</w:t>
      </w:r>
      <w:r w:rsidR="005E1889">
        <w:t xml:space="preserve"> </w:t>
      </w:r>
      <w:proofErr w:type="gramStart"/>
      <w:r>
        <w:t>Pole... – Kategorie</w:t>
      </w:r>
      <w:proofErr w:type="gramEnd"/>
      <w:r>
        <w:t xml:space="preserve">: Číslování – </w:t>
      </w:r>
      <w:proofErr w:type="spellStart"/>
      <w:r>
        <w:t>Seq</w:t>
      </w:r>
      <w:proofErr w:type="spellEnd"/>
      <w:r>
        <w:t>. Do upřesnění uvedeme, jaké typ sekvence (</w:t>
      </w:r>
      <w:proofErr w:type="spellStart"/>
      <w:r>
        <w:t>Seq</w:t>
      </w:r>
      <w:proofErr w:type="spellEnd"/>
      <w:r>
        <w:t xml:space="preserve">) se jedná, např. Obrázky nebo </w:t>
      </w:r>
      <w:proofErr w:type="spellStart"/>
      <w:r>
        <w:t>MojeObrázky</w:t>
      </w:r>
      <w:proofErr w:type="spellEnd"/>
      <w:r>
        <w:t xml:space="preserve"> (bez mezer).</w:t>
      </w:r>
    </w:p>
    <w:p w:rsidR="00D923C2" w:rsidRDefault="00543E81" w:rsidP="000D344C">
      <w:pPr>
        <w:pStyle w:val="Titulek"/>
      </w:pPr>
      <w:r>
        <w:rPr>
          <w:noProof/>
        </w:rPr>
        <w:drawing>
          <wp:inline distT="0" distB="0" distL="0" distR="0" wp14:anchorId="24481EC3" wp14:editId="7DD0E126">
            <wp:extent cx="5219700" cy="293814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C2" w:rsidRDefault="00D923C2" w:rsidP="000D344C">
      <w:pPr>
        <w:pStyle w:val="Titulek"/>
      </w:pPr>
      <w:r>
        <w:t xml:space="preserve">Vložte za sebou více těchto polí. Před aktualizací: 1 1 1 1, po aktualizaci </w:t>
      </w:r>
      <w:fldSimple w:instr=" SEQ Obr \* MERGEFORMAT ">
        <w:r w:rsidR="00FB63D4">
          <w:rPr>
            <w:noProof/>
          </w:rPr>
          <w:t>1</w:t>
        </w:r>
      </w:fldSimple>
      <w:r>
        <w:t xml:space="preserve"> </w:t>
      </w:r>
      <w:fldSimple w:instr=" SEQ Obr \* MERGEFORMAT ">
        <w:r w:rsidR="00FB63D4">
          <w:rPr>
            <w:noProof/>
          </w:rPr>
          <w:t>2</w:t>
        </w:r>
      </w:fldSimple>
      <w:r>
        <w:t xml:space="preserve"> </w:t>
      </w:r>
      <w:fldSimple w:instr=" SEQ Obr \* MERGEFORMAT ">
        <w:r w:rsidR="00FB63D4">
          <w:rPr>
            <w:noProof/>
          </w:rPr>
          <w:t>3</w:t>
        </w:r>
      </w:fldSimple>
      <w:r>
        <w:t xml:space="preserve"> </w:t>
      </w:r>
      <w:fldSimple w:instr=" SEQ Obr \* MERGEFORMAT ">
        <w:r w:rsidR="00FB63D4">
          <w:rPr>
            <w:noProof/>
          </w:rPr>
          <w:t>4</w:t>
        </w:r>
      </w:fldSimple>
      <w:r>
        <w:t xml:space="preserve">. </w:t>
      </w:r>
    </w:p>
    <w:p w:rsidR="00D923C2" w:rsidRDefault="00D923C2" w:rsidP="000D344C">
      <w:pPr>
        <w:pStyle w:val="Titulek"/>
      </w:pPr>
      <w:r>
        <w:t>Aktualizace se provádí označením aktualizovaného textu, kliknutím na pravé tlačítko myši a volby [Aktualizovat pole]</w:t>
      </w:r>
      <w:r w:rsidR="0002751E">
        <w:t xml:space="preserve"> to samé: o</w:t>
      </w:r>
      <w:r w:rsidR="0002751E">
        <w:t>značením (či vložením kurzoru) a stiskem F9 obsah pole aktualizujeme.</w:t>
      </w:r>
    </w:p>
    <w:p w:rsidR="00F15B5D" w:rsidRDefault="00F63BA8" w:rsidP="00F15B5D">
      <w:r>
        <w:t xml:space="preserve">Tuto sekvenci číslování je možné využít do popisků obrázků a tabulek. </w:t>
      </w:r>
    </w:p>
    <w:p w:rsidR="00F63BA8" w:rsidRDefault="00F63BA8" w:rsidP="00F63BA8">
      <w:pPr>
        <w:pStyle w:val="Odstavecseseznamem"/>
        <w:numPr>
          <w:ilvl w:val="0"/>
          <w:numId w:val="7"/>
        </w:numPr>
        <w:spacing w:before="100"/>
      </w:pPr>
      <w:r>
        <w:t xml:space="preserve">Vložte pole SEQ </w:t>
      </w:r>
      <w:proofErr w:type="spellStart"/>
      <w:r>
        <w:t>MojeObrazky</w:t>
      </w:r>
      <w:proofErr w:type="spellEnd"/>
      <w:r>
        <w:t xml:space="preserve"> do textu. </w:t>
      </w:r>
    </w:p>
    <w:p w:rsidR="00F63BA8" w:rsidRDefault="00F63BA8" w:rsidP="00F63BA8">
      <w:pPr>
        <w:pStyle w:val="Odstavecseseznamem"/>
        <w:numPr>
          <w:ilvl w:val="0"/>
          <w:numId w:val="7"/>
        </w:numPr>
        <w:spacing w:before="100"/>
      </w:pPr>
      <w:r>
        <w:t>Připište před něj slovo Obrázek (či jen Obr.), za číslo tečku a vytvořte popisek (například Pokojové květiny) na konec popisku vložte tečku.</w:t>
      </w:r>
    </w:p>
    <w:p w:rsidR="00F63BA8" w:rsidRDefault="00F63BA8" w:rsidP="00F63BA8">
      <w:pPr>
        <w:pStyle w:val="Odstavecseseznamem"/>
        <w:numPr>
          <w:ilvl w:val="0"/>
          <w:numId w:val="7"/>
        </w:numPr>
        <w:spacing w:before="100"/>
      </w:pPr>
      <w:r>
        <w:t>Označte číslo obrázku a vytvořte záložku – Vlož</w:t>
      </w:r>
      <w:r w:rsidR="00E67BDB">
        <w:t>ení</w:t>
      </w:r>
      <w:r>
        <w:t xml:space="preserve"> – Záložka – „</w:t>
      </w:r>
      <w:proofErr w:type="spellStart"/>
      <w:r>
        <w:t>pokojove_kvetiny</w:t>
      </w:r>
      <w:proofErr w:type="spellEnd"/>
      <w:r>
        <w:t>“.</w:t>
      </w:r>
    </w:p>
    <w:p w:rsidR="00F63BA8" w:rsidRDefault="00E67BDB" w:rsidP="00F63BA8">
      <w:pPr>
        <w:pStyle w:val="Odstavecseseznamem"/>
        <w:numPr>
          <w:ilvl w:val="0"/>
          <w:numId w:val="7"/>
        </w:numPr>
        <w:spacing w:before="100"/>
      </w:pPr>
      <w:r>
        <w:t xml:space="preserve">Vložte na příslušné místo v textu odkaz na tento obrázek – Vložení – Křížový odkaz – Záložky – </w:t>
      </w:r>
      <w:proofErr w:type="spellStart"/>
      <w:r>
        <w:t>pokojove_kvetiny</w:t>
      </w:r>
      <w:proofErr w:type="spellEnd"/>
      <w:r>
        <w:t xml:space="preserve"> – Pouze číslo.</w:t>
      </w:r>
    </w:p>
    <w:p w:rsidR="00E67BDB" w:rsidRDefault="00E67BDB" w:rsidP="00E67BDB">
      <w:pPr>
        <w:spacing w:before="100"/>
      </w:pPr>
      <w:r>
        <w:t xml:space="preserve">Výhody: Možné používat skloňování („je znázorněno na obrázku č. 9“). Není nutné hlídat pořadí obrázků v dokumentu a jejich číslování. </w:t>
      </w:r>
    </w:p>
    <w:p w:rsidR="00E67BDB" w:rsidRDefault="00E67BDB" w:rsidP="00E67BDB">
      <w:pPr>
        <w:pStyle w:val="Titulek"/>
      </w:pPr>
      <w:r>
        <w:t>Aktualizace polí v celém dokumentu: Ctrl + A, poté F9.</w:t>
      </w:r>
    </w:p>
    <w:p w:rsidR="00D923C2" w:rsidRDefault="00D923C2" w:rsidP="006C2B31">
      <w:pPr>
        <w:pStyle w:val="Nadpis3"/>
      </w:pPr>
      <w:bookmarkStart w:id="57" w:name="_Toc401326580"/>
      <w:bookmarkStart w:id="58" w:name="_Toc401346443"/>
      <w:r w:rsidRPr="00C93F06">
        <w:t>číslování stránek</w:t>
      </w:r>
      <w:bookmarkEnd w:id="57"/>
      <w:bookmarkEnd w:id="58"/>
    </w:p>
    <w:p w:rsidR="00D923C2" w:rsidRDefault="00D923C2" w:rsidP="00F63BA8">
      <w:pPr>
        <w:pStyle w:val="Odstavecseseznamem"/>
        <w:numPr>
          <w:ilvl w:val="0"/>
          <w:numId w:val="52"/>
        </w:numPr>
        <w:spacing w:before="100"/>
      </w:pPr>
      <w:r>
        <w:t>Číslování stránky by mělo být vždy o 1–2 body menší než odstavcový text.</w:t>
      </w:r>
    </w:p>
    <w:p w:rsidR="00D923C2" w:rsidRDefault="00D923C2" w:rsidP="00F63BA8">
      <w:pPr>
        <w:pStyle w:val="Odstavecseseznamem"/>
        <w:numPr>
          <w:ilvl w:val="0"/>
          <w:numId w:val="52"/>
        </w:numPr>
        <w:spacing w:before="100"/>
      </w:pPr>
      <w:r>
        <w:t xml:space="preserve">Zarovnává se </w:t>
      </w:r>
      <w:r w:rsidR="00F756EF">
        <w:t>zpravidla</w:t>
      </w:r>
      <w:r>
        <w:t xml:space="preserve"> na střed</w:t>
      </w:r>
      <w:r w:rsidR="00F756EF">
        <w:t xml:space="preserve"> stránky</w:t>
      </w:r>
      <w:r>
        <w:t>, nebo na vnější okraje stránek.</w:t>
      </w:r>
    </w:p>
    <w:p w:rsidR="008056E6" w:rsidRDefault="00FE7590" w:rsidP="008056E6">
      <w:pPr>
        <w:spacing w:before="100"/>
      </w:pPr>
      <w:r>
        <w:t xml:space="preserve">Ve Wordu je možné vkládat vícero typů číslování stran – Pole anebo </w:t>
      </w:r>
      <w:r w:rsidR="008056E6">
        <w:t xml:space="preserve">Pole vložené do obrazce. </w:t>
      </w:r>
    </w:p>
    <w:p w:rsidR="00FE7590" w:rsidRDefault="008056E6" w:rsidP="008056E6">
      <w:pPr>
        <w:spacing w:before="100"/>
        <w:jc w:val="center"/>
      </w:pPr>
      <w:r>
        <w:rPr>
          <w:noProof/>
        </w:rPr>
        <w:lastRenderedPageBreak/>
        <w:drawing>
          <wp:inline distT="0" distB="0" distL="0" distR="0" wp14:anchorId="515A657E" wp14:editId="13F461D3">
            <wp:extent cx="993140" cy="998855"/>
            <wp:effectExtent l="0" t="0" r="0" b="0"/>
            <wp:docPr id="2176" name="Obrázek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59A755" wp14:editId="07752CE4">
            <wp:extent cx="863912" cy="951830"/>
            <wp:effectExtent l="0" t="0" r="0" b="1270"/>
            <wp:docPr id="2178" name="Obrázek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30" cy="99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E6" w:rsidRDefault="008056E6" w:rsidP="008056E6">
      <w:r>
        <w:t xml:space="preserve">Dbejte, aby byl v celém dokumentu vložek právě jeden způsob číslování. </w:t>
      </w:r>
    </w:p>
    <w:p w:rsidR="008056E6" w:rsidRDefault="008056E6" w:rsidP="008056E6">
      <w:pPr>
        <w:pStyle w:val="Titulek"/>
      </w:pPr>
      <w:r>
        <w:t>Pole v obrazci se vkládá přes Vložit – Číslo stránky.</w:t>
      </w:r>
    </w:p>
    <w:p w:rsidR="008056E6" w:rsidRDefault="008056E6" w:rsidP="008056E6">
      <w:pPr>
        <w:pStyle w:val="Titulek"/>
      </w:pPr>
      <w:r>
        <w:t xml:space="preserve">Pole stránkování se vkládá takto: Vložení – Rychlé části – Pole. Kategorie Číslování – </w:t>
      </w:r>
      <w:proofErr w:type="spellStart"/>
      <w:r>
        <w:t>Page</w:t>
      </w:r>
      <w:proofErr w:type="spellEnd"/>
      <w:r>
        <w:t xml:space="preserve"> (Formát).</w:t>
      </w:r>
    </w:p>
    <w:p w:rsidR="00A11787" w:rsidRDefault="008056E6" w:rsidP="00A11787">
      <w:pPr>
        <w:keepNext/>
        <w:spacing w:before="100"/>
      </w:pPr>
      <w:r>
        <w:rPr>
          <w:noProof/>
        </w:rPr>
        <w:drawing>
          <wp:inline distT="0" distB="0" distL="0" distR="0" wp14:anchorId="3547E578" wp14:editId="223B00BE">
            <wp:extent cx="5399405" cy="3039110"/>
            <wp:effectExtent l="0" t="0" r="0" b="8890"/>
            <wp:docPr id="2179" name="Obrázek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E1" w:rsidRDefault="003E1467" w:rsidP="003E1467">
      <w:r>
        <w:t xml:space="preserve">Obdobně se číslují rovnice – viz </w:t>
      </w:r>
      <w:r w:rsidRPr="003E1467">
        <w:rPr>
          <w:b/>
        </w:rPr>
        <w:fldChar w:fldCharType="begin"/>
      </w:r>
      <w:r w:rsidRPr="003E1467">
        <w:rPr>
          <w:b/>
        </w:rPr>
        <w:instrText xml:space="preserve"> REF _Ref416874856 \h </w:instrText>
      </w:r>
      <w:r>
        <w:rPr>
          <w:b/>
        </w:rPr>
        <w:instrText xml:space="preserve"> \* MERGEFORMAT </w:instrText>
      </w:r>
      <w:r w:rsidRPr="003E1467">
        <w:rPr>
          <w:b/>
        </w:rPr>
      </w:r>
      <w:r w:rsidRPr="003E1467">
        <w:rPr>
          <w:b/>
        </w:rPr>
        <w:fldChar w:fldCharType="separate"/>
      </w:r>
      <w:r w:rsidR="00FB63D4" w:rsidRPr="00FB63D4">
        <w:rPr>
          <w:b/>
        </w:rPr>
        <w:t>Číslování rovnic</w:t>
      </w:r>
      <w:r w:rsidRPr="003E1467">
        <w:rPr>
          <w:b/>
        </w:rPr>
        <w:fldChar w:fldCharType="end"/>
      </w:r>
      <w:r>
        <w:t>.</w:t>
      </w:r>
    </w:p>
    <w:p w:rsidR="00D923C2" w:rsidRDefault="00D923C2" w:rsidP="00D923C2">
      <w:pPr>
        <w:pStyle w:val="Nadpis2"/>
      </w:pPr>
      <w:bookmarkStart w:id="59" w:name="_Toc401326581"/>
      <w:bookmarkStart w:id="60" w:name="_Toc401346444"/>
      <w:bookmarkStart w:id="61" w:name="_Toc416882181"/>
      <w:r>
        <w:t>Rozložení stránky</w:t>
      </w:r>
      <w:bookmarkEnd w:id="59"/>
      <w:bookmarkEnd w:id="60"/>
      <w:bookmarkEnd w:id="61"/>
    </w:p>
    <w:p w:rsidR="00D923C2" w:rsidRDefault="00D923C2" w:rsidP="005E1889">
      <w:pPr>
        <w:pStyle w:val="Odstavecseseznamem"/>
        <w:numPr>
          <w:ilvl w:val="0"/>
          <w:numId w:val="8"/>
        </w:numPr>
        <w:spacing w:before="100"/>
      </w:pPr>
      <w:r w:rsidRPr="00E34A4D">
        <w:t xml:space="preserve">Nastavte </w:t>
      </w:r>
      <w:r w:rsidRPr="00E34A4D">
        <w:rPr>
          <w:b/>
        </w:rPr>
        <w:t>okraje</w:t>
      </w:r>
      <w:r w:rsidRPr="00E34A4D">
        <w:t xml:space="preserve"> </w:t>
      </w:r>
      <w:r w:rsidRPr="00E34A4D">
        <w:rPr>
          <w:b/>
        </w:rPr>
        <w:t>stránky</w:t>
      </w:r>
      <w:r w:rsidRPr="00E34A4D">
        <w:t xml:space="preserve"> na 2</w:t>
      </w:r>
      <w:r w:rsidR="00B21348">
        <w:t>,0</w:t>
      </w:r>
      <w:r w:rsidRPr="00E34A4D">
        <w:t xml:space="preserve"> cm. </w:t>
      </w:r>
      <w:r w:rsidR="00B21348">
        <w:br/>
      </w:r>
      <w:r w:rsidRPr="00E34A4D">
        <w:t xml:space="preserve">V případě, že budete </w:t>
      </w:r>
      <w:r w:rsidR="00B21348">
        <w:t>výsledný dokument tisknout a vázat, levé okraje (jednostranný tisk) nastavte</w:t>
      </w:r>
      <w:r w:rsidRPr="00E34A4D">
        <w:t xml:space="preserve"> </w:t>
      </w:r>
      <w:r w:rsidR="00B21348">
        <w:t>na 3,0–</w:t>
      </w:r>
      <w:r w:rsidRPr="00E34A4D">
        <w:t>3,5 cm</w:t>
      </w:r>
      <w:r w:rsidR="00B21348">
        <w:t>.</w:t>
      </w:r>
      <w:r w:rsidRPr="00E34A4D">
        <w:t xml:space="preserve"> </w:t>
      </w:r>
      <w:r w:rsidR="00B21348">
        <w:t>Vazba si z listu sebe půl až jeden centimetr a v</w:t>
      </w:r>
      <w:r w:rsidRPr="00E34A4D">
        <w:t xml:space="preserve">e výsledku </w:t>
      </w:r>
      <w:r w:rsidR="00B21348">
        <w:t xml:space="preserve">budou </w:t>
      </w:r>
      <w:r w:rsidR="00B21348" w:rsidRPr="00E34A4D">
        <w:t xml:space="preserve">mít </w:t>
      </w:r>
      <w:r w:rsidR="00B21348">
        <w:t>při otevření svazku</w:t>
      </w:r>
      <w:r w:rsidRPr="00E34A4D">
        <w:t xml:space="preserve"> všechny okraje přibližně stejn</w:t>
      </w:r>
      <w:r w:rsidR="00B21348">
        <w:t xml:space="preserve">ě </w:t>
      </w:r>
      <w:r w:rsidRPr="00E34A4D">
        <w:t>široké.</w:t>
      </w:r>
    </w:p>
    <w:p w:rsidR="00B21348" w:rsidRDefault="00B21348" w:rsidP="00B21348">
      <w:pPr>
        <w:pStyle w:val="Titulek"/>
      </w:pPr>
      <w:r>
        <w:t>Rozložení stránky – Okraje – Vlastní okraje – U hřbetu přidat 0,5 až 1,0 cm.</w:t>
      </w:r>
    </w:p>
    <w:p w:rsidR="00B21348" w:rsidRPr="00E34A4D" w:rsidRDefault="00B21348" w:rsidP="00AB428B">
      <w:pPr>
        <w:pStyle w:val="Titulek"/>
      </w:pPr>
      <w:r>
        <w:rPr>
          <w:noProof/>
        </w:rPr>
        <w:drawing>
          <wp:inline distT="0" distB="0" distL="0" distR="0" wp14:anchorId="4C982BD3" wp14:editId="04D61D57">
            <wp:extent cx="3733800" cy="1354347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68647"/>
                    <a:stretch/>
                  </pic:blipFill>
                  <pic:spPr bwMode="auto">
                    <a:xfrm>
                      <a:off x="0" y="0"/>
                      <a:ext cx="3734125" cy="135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3C2" w:rsidRDefault="00D923C2" w:rsidP="005E1889">
      <w:pPr>
        <w:pStyle w:val="Odstavecseseznamem"/>
        <w:numPr>
          <w:ilvl w:val="0"/>
          <w:numId w:val="8"/>
        </w:numPr>
        <w:spacing w:before="120"/>
      </w:pPr>
      <w:r w:rsidRPr="002975AF">
        <w:rPr>
          <w:b/>
        </w:rPr>
        <w:t>Dělení slov.</w:t>
      </w:r>
      <w:r>
        <w:t xml:space="preserve"> Nastavte v celém dokumentu dělení slov. </w:t>
      </w:r>
    </w:p>
    <w:p w:rsidR="00AB428B" w:rsidRDefault="00651573" w:rsidP="00651573">
      <w:pPr>
        <w:pStyle w:val="Titulek"/>
      </w:pPr>
      <w:r>
        <w:lastRenderedPageBreak/>
        <w:t>Rozložení stránky – Dělení slov – Automaticky</w:t>
      </w:r>
    </w:p>
    <w:p w:rsidR="00D923C2" w:rsidRDefault="00D923C2" w:rsidP="005E1889">
      <w:pPr>
        <w:pStyle w:val="Odstavecseseznamem"/>
        <w:numPr>
          <w:ilvl w:val="0"/>
          <w:numId w:val="8"/>
        </w:numPr>
        <w:spacing w:before="120"/>
      </w:pPr>
      <w:r w:rsidRPr="002975AF">
        <w:t xml:space="preserve">Dále vyzkoušejte: </w:t>
      </w:r>
      <w:r>
        <w:rPr>
          <w:b/>
        </w:rPr>
        <w:t>Číslování řádků. Barva stránky.</w:t>
      </w:r>
      <w:r>
        <w:t xml:space="preserve"> Ohraničení stránky. Zarovnat – Zobrazit mřížku.</w:t>
      </w:r>
    </w:p>
    <w:p w:rsidR="00496011" w:rsidRDefault="00496011">
      <w:pPr>
        <w:rPr>
          <w:caps/>
          <w:spacing w:val="15"/>
          <w:szCs w:val="22"/>
        </w:rPr>
      </w:pPr>
    </w:p>
    <w:p w:rsidR="00D923C2" w:rsidRPr="00496011" w:rsidRDefault="00496011" w:rsidP="00496011">
      <w:pPr>
        <w:pStyle w:val="Nadpis2"/>
      </w:pPr>
      <w:bookmarkStart w:id="62" w:name="_Toc401326582"/>
      <w:bookmarkStart w:id="63" w:name="_Toc401346445"/>
      <w:bookmarkStart w:id="64" w:name="_Ref410579431"/>
      <w:bookmarkStart w:id="65" w:name="_Ref410581360"/>
      <w:bookmarkStart w:id="66" w:name="_Toc416882182"/>
      <w:r w:rsidRPr="00496011">
        <w:t>Reference</w:t>
      </w:r>
      <w:bookmarkEnd w:id="62"/>
      <w:bookmarkEnd w:id="63"/>
      <w:bookmarkEnd w:id="64"/>
      <w:bookmarkEnd w:id="65"/>
      <w:bookmarkEnd w:id="66"/>
    </w:p>
    <w:p w:rsidR="00C75AEE" w:rsidRDefault="00C75AEE" w:rsidP="00C75AEE">
      <w:r>
        <w:t xml:space="preserve">Všechny obrázky (grafy, schémata), tabulky a rovnice se označují popiskami. Číslování a způsob odkazování na tyto prvky musí být v celém dokumentu </w:t>
      </w:r>
      <w:r w:rsidRPr="00C75AEE">
        <w:rPr>
          <w:b/>
        </w:rPr>
        <w:t>jednotné</w:t>
      </w:r>
      <w:r>
        <w:t xml:space="preserve">. </w:t>
      </w:r>
    </w:p>
    <w:p w:rsidR="00D923C2" w:rsidRDefault="00D923C2" w:rsidP="005E1889">
      <w:pPr>
        <w:pStyle w:val="Odstavecseseznamem"/>
        <w:numPr>
          <w:ilvl w:val="0"/>
          <w:numId w:val="13"/>
        </w:numPr>
        <w:spacing w:before="100"/>
      </w:pPr>
      <w:r w:rsidRPr="003B27CF">
        <w:t>Číslování obrázků a tabulek.</w:t>
      </w:r>
      <w:r w:rsidR="003B27CF">
        <w:t xml:space="preserve"> Výhodou je, že po vložení nového obrázku (tabulky či rovnice) již nebudeme muset ručně přepisovat čísla jejich pořadí jak pod obrázky (nad tabulkami, vedle rovnic), tak i v textu, kde se na ně odkazujeme.</w:t>
      </w:r>
    </w:p>
    <w:p w:rsidR="003B27CF" w:rsidRPr="003B27CF" w:rsidRDefault="003B27CF" w:rsidP="00C75AEE">
      <w:pPr>
        <w:pStyle w:val="Odstavecseseznamem"/>
        <w:numPr>
          <w:ilvl w:val="0"/>
          <w:numId w:val="13"/>
        </w:numPr>
        <w:spacing w:before="100"/>
      </w:pPr>
      <w:r>
        <w:t xml:space="preserve">Veškeré obrázky v textu </w:t>
      </w:r>
      <w:r w:rsidR="00734833">
        <w:t>očíslujte</w:t>
      </w:r>
      <w:r>
        <w:t xml:space="preserve"> pomocí nástroje Titulek. Word nabízí základní tři typy titulků – Obrázek, Rovnice, Tabulka. Je možné si vytvořit</w:t>
      </w:r>
      <w:r w:rsidR="00C75AEE">
        <w:t xml:space="preserve"> vlastní</w:t>
      </w:r>
      <w:r>
        <w:t xml:space="preserve"> "Nový </w:t>
      </w:r>
      <w:r w:rsidR="00A11787">
        <w:t>titulek….“, např.</w:t>
      </w:r>
      <w:r>
        <w:t xml:space="preserve"> "Obr.", který je v popiscích obrázků obvyklejší</w:t>
      </w:r>
      <w:r w:rsidR="0065000A">
        <w:t xml:space="preserve"> (</w:t>
      </w:r>
      <w:r w:rsidR="0065000A">
        <w:fldChar w:fldCharType="begin"/>
      </w:r>
      <w:r w:rsidR="0065000A">
        <w:instrText xml:space="preserve"> REF  _Ref401347687 \* Lower \h </w:instrText>
      </w:r>
      <w:r w:rsidR="0065000A">
        <w:fldChar w:fldCharType="separate"/>
      </w:r>
      <w:r w:rsidR="00FB63D4">
        <w:t xml:space="preserve">obr. </w:t>
      </w:r>
      <w:r w:rsidR="00FB63D4">
        <w:rPr>
          <w:noProof/>
        </w:rPr>
        <w:t>1</w:t>
      </w:r>
      <w:r w:rsidR="0065000A">
        <w:fldChar w:fldCharType="end"/>
      </w:r>
      <w:r w:rsidR="0065000A">
        <w:t>)</w:t>
      </w:r>
      <w:r w:rsidR="0002751E">
        <w:t>, a který vyřeší problém se skloňováním v odkazovaném textu</w:t>
      </w:r>
      <w:r>
        <w:t>.</w:t>
      </w:r>
      <w:r w:rsidR="00A11787">
        <w:t xml:space="preserve"> </w:t>
      </w:r>
    </w:p>
    <w:p w:rsidR="00D923C2" w:rsidRDefault="00D923C2" w:rsidP="000D344C">
      <w:pPr>
        <w:pStyle w:val="Titulek"/>
      </w:pPr>
      <w:r>
        <w:t xml:space="preserve">Reference – Vložit titulek – zvolíme typ Titulku –. </w:t>
      </w:r>
    </w:p>
    <w:p w:rsidR="003B27CF" w:rsidRDefault="0065000A" w:rsidP="00651573">
      <w:pPr>
        <w:pStyle w:val="Titulek"/>
        <w:keepNext/>
      </w:pPr>
      <w:r>
        <w:rPr>
          <w:noProof/>
        </w:rPr>
        <w:drawing>
          <wp:inline distT="0" distB="0" distL="0" distR="0" wp14:anchorId="2530445C" wp14:editId="47BB4846">
            <wp:extent cx="2040486" cy="1440000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404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C2" w:rsidRPr="00F15B5D" w:rsidRDefault="0065000A" w:rsidP="00651573">
      <w:pPr>
        <w:pStyle w:val="Titulek"/>
        <w:rPr>
          <w:b/>
        </w:rPr>
      </w:pPr>
      <w:bookmarkStart w:id="67" w:name="_Ref401347687"/>
      <w:bookmarkStart w:id="68" w:name="_Ref401347679"/>
      <w:r w:rsidRPr="00F15B5D">
        <w:rPr>
          <w:b/>
        </w:rPr>
        <w:t>O</w:t>
      </w:r>
      <w:r w:rsidR="003B27CF" w:rsidRPr="00F15B5D">
        <w:rPr>
          <w:b/>
        </w:rPr>
        <w:t xml:space="preserve">br. </w:t>
      </w:r>
      <w:r w:rsidR="00E37C11" w:rsidRPr="00F15B5D">
        <w:rPr>
          <w:b/>
        </w:rPr>
        <w:fldChar w:fldCharType="begin"/>
      </w:r>
      <w:r w:rsidR="00E37C11" w:rsidRPr="00F15B5D">
        <w:rPr>
          <w:b/>
        </w:rPr>
        <w:instrText xml:space="preserve"> SEQ Obr. \* ARABIC </w:instrText>
      </w:r>
      <w:r w:rsidR="00E37C11" w:rsidRPr="00F15B5D">
        <w:rPr>
          <w:b/>
        </w:rPr>
        <w:fldChar w:fldCharType="separate"/>
      </w:r>
      <w:r w:rsidR="00FB63D4" w:rsidRPr="00F15B5D">
        <w:rPr>
          <w:b/>
          <w:noProof/>
        </w:rPr>
        <w:t>1</w:t>
      </w:r>
      <w:r w:rsidR="00E37C11" w:rsidRPr="00F15B5D">
        <w:rPr>
          <w:b/>
          <w:noProof/>
        </w:rPr>
        <w:fldChar w:fldCharType="end"/>
      </w:r>
      <w:bookmarkEnd w:id="67"/>
      <w:r w:rsidR="003B27CF" w:rsidRPr="00F15B5D">
        <w:rPr>
          <w:b/>
        </w:rPr>
        <w:t xml:space="preserve">. Jak </w:t>
      </w:r>
      <w:r w:rsidRPr="00F15B5D">
        <w:rPr>
          <w:b/>
        </w:rPr>
        <w:t>vložit popisek obrázku.</w:t>
      </w:r>
      <w:bookmarkEnd w:id="68"/>
    </w:p>
    <w:p w:rsidR="0065000A" w:rsidRDefault="0065000A" w:rsidP="00C75AEE">
      <w:pPr>
        <w:pStyle w:val="Odstavecseseznamem"/>
        <w:numPr>
          <w:ilvl w:val="0"/>
          <w:numId w:val="13"/>
        </w:numPr>
      </w:pPr>
      <w:r>
        <w:t xml:space="preserve">Do textu, v místě, kde se potřebujeme na obrázek odkázat, vložíme </w:t>
      </w:r>
      <w:r w:rsidRPr="006A6851">
        <w:rPr>
          <w:i/>
        </w:rPr>
        <w:t>Křížový odkaz</w:t>
      </w:r>
      <w:r>
        <w:t xml:space="preserve"> na příslušný obrázek (tabulku, rovnici). Použijeme </w:t>
      </w:r>
      <w:r w:rsidRPr="006A6851">
        <w:rPr>
          <w:i/>
        </w:rPr>
        <w:t>pouze</w:t>
      </w:r>
      <w:r>
        <w:t xml:space="preserve"> </w:t>
      </w:r>
      <w:r w:rsidRPr="006A6851">
        <w:rPr>
          <w:i/>
        </w:rPr>
        <w:t>návěští a číslo</w:t>
      </w:r>
      <w:r>
        <w:t xml:space="preserve">. </w:t>
      </w:r>
    </w:p>
    <w:p w:rsidR="006A6851" w:rsidRDefault="006A6851" w:rsidP="00651573">
      <w:pPr>
        <w:pStyle w:val="Titulek"/>
      </w:pPr>
      <w:r>
        <w:t xml:space="preserve">Reference – Křížový odkaz – Typ </w:t>
      </w:r>
      <w:r w:rsidRPr="00651573">
        <w:t>odkazu</w:t>
      </w:r>
      <w:r>
        <w:t>: Obr. – Vložit návěští a číslo – Vložit.</w:t>
      </w:r>
    </w:p>
    <w:p w:rsidR="0065000A" w:rsidRDefault="0065000A" w:rsidP="00651573">
      <w:r>
        <w:rPr>
          <w:noProof/>
        </w:rPr>
        <w:drawing>
          <wp:inline distT="0" distB="0" distL="0" distR="0" wp14:anchorId="76D090E0" wp14:editId="3A52CD59">
            <wp:extent cx="3061564" cy="2160000"/>
            <wp:effectExtent l="0" t="0" r="571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615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51" w:rsidRDefault="00C75AEE" w:rsidP="00C75AEE">
      <w:pPr>
        <w:pStyle w:val="Odstavecseseznamem"/>
        <w:numPr>
          <w:ilvl w:val="0"/>
          <w:numId w:val="13"/>
        </w:numPr>
      </w:pPr>
      <w:r>
        <w:t>V textu se odkaz na prvky (obrázek, tabulka apod.) uvozuje malým písmenem.</w:t>
      </w:r>
    </w:p>
    <w:p w:rsidR="0065000A" w:rsidRDefault="0065000A" w:rsidP="006A6851">
      <w:pPr>
        <w:pStyle w:val="Titulek"/>
      </w:pPr>
      <w:r>
        <w:lastRenderedPageBreak/>
        <w:t>Pravým tlačítkem klikneme na odkaz –</w:t>
      </w:r>
      <w:r>
        <w:rPr>
          <w:rFonts w:hint="eastAsia"/>
        </w:rPr>
        <w:t xml:space="preserve"> </w:t>
      </w:r>
      <w:r>
        <w:t xml:space="preserve">Edit </w:t>
      </w:r>
      <w:proofErr w:type="spellStart"/>
      <w:proofErr w:type="gramStart"/>
      <w:r>
        <w:t>field</w:t>
      </w:r>
      <w:proofErr w:type="spellEnd"/>
      <w:r>
        <w:t>... – Formát</w:t>
      </w:r>
      <w:proofErr w:type="gramEnd"/>
      <w:r>
        <w:t xml:space="preserve"> – Malá.</w:t>
      </w:r>
    </w:p>
    <w:p w:rsidR="0002751E" w:rsidRPr="0002751E" w:rsidRDefault="0002751E" w:rsidP="0002751E">
      <w:r>
        <w:t xml:space="preserve">Titulky lze řešit i alternativně pomocí Polí – viz </w:t>
      </w:r>
      <w:r w:rsidRPr="0002751E">
        <w:rPr>
          <w:b/>
        </w:rPr>
        <w:fldChar w:fldCharType="begin"/>
      </w:r>
      <w:r w:rsidRPr="0002751E">
        <w:rPr>
          <w:b/>
        </w:rPr>
        <w:instrText xml:space="preserve"> REF _Ref418431633 \h </w:instrText>
      </w:r>
      <w:r w:rsidRPr="0002751E">
        <w:rPr>
          <w:b/>
        </w:rPr>
      </w:r>
      <w:r>
        <w:rPr>
          <w:b/>
        </w:rPr>
        <w:instrText xml:space="preserve"> \* MERGEFORMAT </w:instrText>
      </w:r>
      <w:r w:rsidRPr="0002751E">
        <w:rPr>
          <w:b/>
        </w:rPr>
        <w:fldChar w:fldCharType="separate"/>
      </w:r>
      <w:r w:rsidRPr="0002751E">
        <w:rPr>
          <w:b/>
        </w:rPr>
        <w:t>Vlastní posloupno</w:t>
      </w:r>
      <w:r w:rsidRPr="0002751E">
        <w:rPr>
          <w:b/>
        </w:rPr>
        <w:t>s</w:t>
      </w:r>
      <w:r w:rsidRPr="0002751E">
        <w:rPr>
          <w:b/>
        </w:rPr>
        <w:t>t číslování</w:t>
      </w:r>
      <w:r w:rsidRPr="0002751E">
        <w:rPr>
          <w:b/>
        </w:rPr>
        <w:fldChar w:fldCharType="end"/>
      </w:r>
      <w:r>
        <w:t>.</w:t>
      </w:r>
    </w:p>
    <w:p w:rsidR="00C75AEE" w:rsidRDefault="00C75AEE" w:rsidP="00C75AEE">
      <w:pPr>
        <w:spacing w:before="120"/>
      </w:pPr>
      <w:r>
        <w:rPr>
          <w:b/>
        </w:rPr>
        <w:t>S</w:t>
      </w:r>
      <w:r w:rsidRPr="00822B35">
        <w:rPr>
          <w:b/>
        </w:rPr>
        <w:t>tyl</w:t>
      </w:r>
      <w:r>
        <w:t xml:space="preserve"> „Titulek“ můžeme upravovat opět přes Styly. </w:t>
      </w:r>
      <w:r w:rsidR="00F15B5D">
        <w:t>T</w:t>
      </w:r>
      <w:r>
        <w:t>itulky</w:t>
      </w:r>
      <w:r w:rsidR="00F15B5D">
        <w:t xml:space="preserve"> (popisky</w:t>
      </w:r>
      <w:r>
        <w:t>) by měly být 1–2 velikosti písma menší, než písmo v odstavcích</w:t>
      </w:r>
      <w:r w:rsidR="0002751E">
        <w:t>, a měly by respektovat horizontální zarovnání obrázků</w:t>
      </w:r>
      <w:r>
        <w:t xml:space="preserve">. </w:t>
      </w:r>
      <w:r w:rsidR="00F15B5D">
        <w:t>Písmo titulků j</w:t>
      </w:r>
      <w:r w:rsidR="00F15B5D">
        <w:t xml:space="preserve">e výhodné </w:t>
      </w:r>
      <w:r w:rsidR="00F15B5D">
        <w:t>ztučňovat.</w:t>
      </w:r>
    </w:p>
    <w:p w:rsidR="00D923C2" w:rsidRDefault="00D923C2" w:rsidP="00D923C2">
      <w:pPr>
        <w:pStyle w:val="Nadpis2"/>
      </w:pPr>
      <w:bookmarkStart w:id="69" w:name="_Toc401326583"/>
      <w:bookmarkStart w:id="70" w:name="_Toc401346446"/>
      <w:bookmarkStart w:id="71" w:name="_Toc416882183"/>
      <w:r>
        <w:t>Revize</w:t>
      </w:r>
      <w:bookmarkEnd w:id="69"/>
      <w:bookmarkEnd w:id="70"/>
      <w:bookmarkEnd w:id="71"/>
    </w:p>
    <w:p w:rsidR="009F541D" w:rsidRDefault="009F541D" w:rsidP="009F541D">
      <w:r>
        <w:t>Pakliže na jednom dokumentu pracuje více autorů, kteří text postupně jeden za druhým korigují a revidují, MS Word nabízí nástroj pro vkládání revizí</w:t>
      </w:r>
      <w:r w:rsidR="00571BFB">
        <w:t xml:space="preserve">, </w:t>
      </w:r>
      <w:r w:rsidR="00571BFB" w:rsidRPr="00571BFB">
        <w:rPr>
          <w:b/>
        </w:rPr>
        <w:t>korekcí</w:t>
      </w:r>
      <w:r w:rsidR="00571BFB">
        <w:t xml:space="preserve"> a </w:t>
      </w:r>
      <w:r w:rsidR="00571BFB" w:rsidRPr="00571BFB">
        <w:rPr>
          <w:b/>
        </w:rPr>
        <w:t>komentářů</w:t>
      </w:r>
      <w:r>
        <w:t xml:space="preserve"> s historií</w:t>
      </w:r>
      <w:r w:rsidR="003A3126">
        <w:t xml:space="preserve"> (funkce </w:t>
      </w:r>
      <w:r w:rsidR="003A3126" w:rsidRPr="003656C5">
        <w:rPr>
          <w:b/>
          <w:i/>
        </w:rPr>
        <w:t>Sledovat změny</w:t>
      </w:r>
      <w:r w:rsidR="003A3126">
        <w:t>)</w:t>
      </w:r>
      <w:r>
        <w:t xml:space="preserve">. Případné změny je možné </w:t>
      </w:r>
      <w:r w:rsidRPr="0090715A">
        <w:rPr>
          <w:b/>
        </w:rPr>
        <w:t>přijmout</w:t>
      </w:r>
      <w:r>
        <w:t xml:space="preserve"> jako definitivní či </w:t>
      </w:r>
      <w:r w:rsidRPr="0090715A">
        <w:rPr>
          <w:b/>
        </w:rPr>
        <w:t>zamítnout</w:t>
      </w:r>
      <w:r>
        <w:t xml:space="preserve"> a vrátit se k</w:t>
      </w:r>
      <w:r w:rsidR="0090715A">
        <w:t> </w:t>
      </w:r>
      <w:r>
        <w:t xml:space="preserve">původní verzi. Tento režim práce </w:t>
      </w:r>
      <w:r w:rsidR="00571BFB">
        <w:t xml:space="preserve">samozřejmě </w:t>
      </w:r>
      <w:r>
        <w:t>v</w:t>
      </w:r>
      <w:r w:rsidR="003A3126">
        <w:t xml:space="preserve">yžaduje </w:t>
      </w:r>
      <w:r w:rsidR="00571BFB">
        <w:t xml:space="preserve">čestné používání revizí samotnými autory, ale hlavně po stránce technické </w:t>
      </w:r>
      <w:r w:rsidR="003A3126">
        <w:t>úsporné a promyšlené zásahy do textu, jin</w:t>
      </w:r>
      <w:r w:rsidR="00571BFB">
        <w:t>ak se z něj stává změť škrtanců</w:t>
      </w:r>
      <w:r w:rsidR="003A3126">
        <w:t xml:space="preserve">. </w:t>
      </w:r>
    </w:p>
    <w:p w:rsidR="00571BFB" w:rsidRDefault="00F15B5D" w:rsidP="009F541D">
      <w:r>
        <w:rPr>
          <w:noProof/>
        </w:rPr>
        <w:drawing>
          <wp:anchor distT="0" distB="0" distL="114300" distR="114300" simplePos="0" relativeHeight="251666432" behindDoc="0" locked="0" layoutInCell="1" allowOverlap="1" wp14:anchorId="293E7B5E" wp14:editId="5D0F7EC4">
            <wp:simplePos x="0" y="0"/>
            <wp:positionH relativeFrom="margin">
              <wp:posOffset>2703195</wp:posOffset>
            </wp:positionH>
            <wp:positionV relativeFrom="paragraph">
              <wp:posOffset>503926</wp:posOffset>
            </wp:positionV>
            <wp:extent cx="2519680" cy="1014730"/>
            <wp:effectExtent l="0" t="0" r="0" b="0"/>
            <wp:wrapSquare wrapText="bothSides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39">
        <w:t>Dokument s revizemi si můžeme nechat zobrazit ve 4 podobách, a to jako (i) Konečný (</w:t>
      </w:r>
      <w:proofErr w:type="spellStart"/>
      <w:r w:rsidR="00FA3739">
        <w:t>ii</w:t>
      </w:r>
      <w:proofErr w:type="spellEnd"/>
      <w:r w:rsidR="00FA3739">
        <w:t>) Konečný: zobrazit revize, (</w:t>
      </w:r>
      <w:proofErr w:type="spellStart"/>
      <w:r w:rsidR="00FA3739">
        <w:t>iii</w:t>
      </w:r>
      <w:proofErr w:type="spellEnd"/>
      <w:r w:rsidR="00FA3739">
        <w:t>) Původní (</w:t>
      </w:r>
      <w:proofErr w:type="spellStart"/>
      <w:r w:rsidR="00FA3739">
        <w:t>iv</w:t>
      </w:r>
      <w:proofErr w:type="spellEnd"/>
      <w:r w:rsidR="00FA3739">
        <w:t xml:space="preserve">) Původní: zobrazit revize – vyzkoušejte. </w:t>
      </w:r>
      <w:r w:rsidR="003656C5">
        <w:t>V</w:t>
      </w:r>
      <w:r w:rsidR="0090715A">
        <w:t> </w:t>
      </w:r>
      <w:r w:rsidR="003656C5">
        <w:t xml:space="preserve">dokumentu s revizemi </w:t>
      </w:r>
      <w:r w:rsidR="003A3126">
        <w:t>můžeme</w:t>
      </w:r>
      <w:r w:rsidR="00571BFB">
        <w:t xml:space="preserve"> zobrazit:</w:t>
      </w:r>
      <w:r w:rsidR="003A3126">
        <w:t xml:space="preserve"> </w:t>
      </w:r>
    </w:p>
    <w:p w:rsidR="00571BFB" w:rsidRDefault="003A3126" w:rsidP="00571BFB">
      <w:pPr>
        <w:pStyle w:val="Odstavecseseznamem"/>
        <w:numPr>
          <w:ilvl w:val="0"/>
          <w:numId w:val="49"/>
        </w:numPr>
        <w:ind w:left="426" w:hanging="426"/>
      </w:pPr>
      <w:r w:rsidRPr="00571BFB">
        <w:rPr>
          <w:b/>
          <w:i/>
        </w:rPr>
        <w:t>Všechny revize</w:t>
      </w:r>
      <w:r>
        <w:t xml:space="preserve">, </w:t>
      </w:r>
    </w:p>
    <w:p w:rsidR="00571BFB" w:rsidRDefault="003A3126" w:rsidP="00571BFB">
      <w:pPr>
        <w:pStyle w:val="Odstavecseseznamem"/>
        <w:numPr>
          <w:ilvl w:val="0"/>
          <w:numId w:val="49"/>
        </w:numPr>
        <w:ind w:left="426" w:hanging="426"/>
      </w:pPr>
      <w:r w:rsidRPr="00571BFB">
        <w:rPr>
          <w:b/>
          <w:i/>
        </w:rPr>
        <w:t>Jednoduché revize</w:t>
      </w:r>
      <w:r>
        <w:t xml:space="preserve">, </w:t>
      </w:r>
    </w:p>
    <w:p w:rsidR="00571BFB" w:rsidRDefault="003A3126" w:rsidP="00571BFB">
      <w:pPr>
        <w:pStyle w:val="Odstavecseseznamem"/>
        <w:numPr>
          <w:ilvl w:val="0"/>
          <w:numId w:val="49"/>
        </w:numPr>
        <w:ind w:left="426" w:hanging="426"/>
      </w:pPr>
      <w:r w:rsidRPr="00571BFB">
        <w:rPr>
          <w:b/>
          <w:i/>
        </w:rPr>
        <w:t>Žádné revize</w:t>
      </w:r>
      <w:r w:rsidR="00571BFB">
        <w:rPr>
          <w:i/>
        </w:rPr>
        <w:t xml:space="preserve">, </w:t>
      </w:r>
      <w:r w:rsidR="00571BFB">
        <w:t xml:space="preserve">která vložené revize pouze skryje </w:t>
      </w:r>
      <w:r w:rsidR="00FA3739">
        <w:t xml:space="preserve">(Word 2013). </w:t>
      </w:r>
    </w:p>
    <w:p w:rsidR="00571BFB" w:rsidRDefault="00571BFB" w:rsidP="00571BFB">
      <w:r>
        <w:t xml:space="preserve">Verze MS Wordu 2010 používá obdobné názvosloví (viz obrázek výše). </w:t>
      </w:r>
    </w:p>
    <w:p w:rsidR="003A3126" w:rsidRDefault="003A3126" w:rsidP="009F541D">
      <w:r>
        <w:t>V režimu zobrazení všech revizí si můžeme vybrat, které typy revizí a od kterých uživatelů je chceme zobrazit (</w:t>
      </w:r>
      <w:r w:rsidRPr="003656C5">
        <w:rPr>
          <w:i/>
        </w:rPr>
        <w:t>Komentář</w:t>
      </w:r>
      <w:r>
        <w:t xml:space="preserve">, </w:t>
      </w:r>
      <w:r w:rsidRPr="003656C5">
        <w:rPr>
          <w:i/>
        </w:rPr>
        <w:t>Formátování</w:t>
      </w:r>
      <w:r>
        <w:t xml:space="preserve">, </w:t>
      </w:r>
      <w:r w:rsidRPr="003656C5">
        <w:rPr>
          <w:i/>
        </w:rPr>
        <w:t>Určití</w:t>
      </w:r>
      <w:r>
        <w:t xml:space="preserve"> </w:t>
      </w:r>
      <w:r w:rsidRPr="003656C5">
        <w:rPr>
          <w:i/>
        </w:rPr>
        <w:t>lidé</w:t>
      </w:r>
      <w:r>
        <w:t>).</w:t>
      </w:r>
    </w:p>
    <w:p w:rsidR="003A3126" w:rsidRPr="00952FE5" w:rsidRDefault="00B546D4" w:rsidP="00B546D4">
      <w:pPr>
        <w:pStyle w:val="Nadpis2"/>
      </w:pPr>
      <w:r>
        <w:t>Co ještě word umí?</w:t>
      </w:r>
    </w:p>
    <w:p w:rsidR="00D923C2" w:rsidRDefault="00D923C2" w:rsidP="005E1889">
      <w:pPr>
        <w:pStyle w:val="Odstavecseseznamem"/>
        <w:numPr>
          <w:ilvl w:val="0"/>
          <w:numId w:val="9"/>
        </w:numPr>
        <w:spacing w:before="120"/>
      </w:pPr>
      <w:r w:rsidRPr="008B403B">
        <w:rPr>
          <w:b/>
        </w:rPr>
        <w:t>Tezaurus</w:t>
      </w:r>
      <w:r>
        <w:t xml:space="preserve"> – slovník synonym.</w:t>
      </w:r>
    </w:p>
    <w:p w:rsidR="00D923C2" w:rsidRDefault="00D923C2" w:rsidP="005E1889">
      <w:pPr>
        <w:pStyle w:val="Odstavecseseznamem"/>
        <w:numPr>
          <w:ilvl w:val="0"/>
          <w:numId w:val="9"/>
        </w:numPr>
        <w:spacing w:before="120"/>
      </w:pPr>
      <w:r w:rsidRPr="008B403B">
        <w:rPr>
          <w:b/>
        </w:rPr>
        <w:t>Počet</w:t>
      </w:r>
      <w:r>
        <w:t xml:space="preserve"> </w:t>
      </w:r>
      <w:r w:rsidRPr="008B403B">
        <w:rPr>
          <w:b/>
        </w:rPr>
        <w:t>slov</w:t>
      </w:r>
      <w:r w:rsidR="00055E23">
        <w:t xml:space="preserve"> – nástro</w:t>
      </w:r>
      <w:r w:rsidR="00251EF9">
        <w:t>j, který spočítá slova, písmena, znaky, znaky s mezerami v dokumentu</w:t>
      </w:r>
      <w:r>
        <w:t>.</w:t>
      </w:r>
    </w:p>
    <w:p w:rsidR="00D923C2" w:rsidRDefault="00D923C2" w:rsidP="005E1889">
      <w:pPr>
        <w:pStyle w:val="Odstavecseseznamem"/>
        <w:numPr>
          <w:ilvl w:val="0"/>
          <w:numId w:val="9"/>
        </w:numPr>
        <w:spacing w:before="120"/>
      </w:pPr>
      <w:r w:rsidRPr="008B403B">
        <w:rPr>
          <w:b/>
        </w:rPr>
        <w:t>Přeložit</w:t>
      </w:r>
      <w:r>
        <w:t xml:space="preserve"> – pozor na mechanické překlady, je vhodný spíš jako slovník než překladač!</w:t>
      </w:r>
    </w:p>
    <w:p w:rsidR="00D923C2" w:rsidRDefault="00D923C2" w:rsidP="005E1889">
      <w:pPr>
        <w:pStyle w:val="Odstavecseseznamem"/>
        <w:numPr>
          <w:ilvl w:val="0"/>
          <w:numId w:val="9"/>
        </w:numPr>
        <w:spacing w:before="120"/>
      </w:pPr>
      <w:r w:rsidRPr="008B403B">
        <w:rPr>
          <w:b/>
        </w:rPr>
        <w:t>Jazyk</w:t>
      </w:r>
      <w:r>
        <w:t xml:space="preserve">. Nastavujete jazyk označeného textu. Pokud chcete využívat kontrolu pravopisu, je potřeba mít text nastavený v daném jazyce. Lze nastavit i automatické rozpoznávání jazyka – funguje, ale nedoporučuje se. </w:t>
      </w:r>
    </w:p>
    <w:p w:rsidR="00D923C2" w:rsidRDefault="00D923C2" w:rsidP="005E1889">
      <w:pPr>
        <w:pStyle w:val="Odstavecseseznamem"/>
        <w:numPr>
          <w:ilvl w:val="0"/>
          <w:numId w:val="9"/>
        </w:numPr>
        <w:spacing w:before="120"/>
      </w:pPr>
      <w:r>
        <w:t xml:space="preserve">Užitečná funkce </w:t>
      </w:r>
      <w:r w:rsidRPr="00944750">
        <w:rPr>
          <w:b/>
        </w:rPr>
        <w:t>Porovnat</w:t>
      </w:r>
      <w:r w:rsidR="00BF52C6">
        <w:t xml:space="preserve"> či</w:t>
      </w:r>
      <w:r>
        <w:t xml:space="preserve"> </w:t>
      </w:r>
      <w:r w:rsidRPr="00944750">
        <w:rPr>
          <w:b/>
        </w:rPr>
        <w:t>Sloučit</w:t>
      </w:r>
      <w:r>
        <w:t xml:space="preserve"> dokumenty. </w:t>
      </w:r>
    </w:p>
    <w:p w:rsidR="00D923C2" w:rsidRDefault="00D923C2" w:rsidP="005E1889">
      <w:pPr>
        <w:pStyle w:val="Odstavecseseznamem"/>
        <w:numPr>
          <w:ilvl w:val="0"/>
          <w:numId w:val="9"/>
        </w:numPr>
        <w:spacing w:before="120"/>
      </w:pPr>
      <w:r>
        <w:t xml:space="preserve">Zámek – </w:t>
      </w:r>
      <w:r w:rsidRPr="00944750">
        <w:rPr>
          <w:b/>
        </w:rPr>
        <w:t>Omezit</w:t>
      </w:r>
      <w:r>
        <w:t xml:space="preserve"> </w:t>
      </w:r>
      <w:r w:rsidRPr="00944750">
        <w:rPr>
          <w:b/>
        </w:rPr>
        <w:t>úpravy</w:t>
      </w:r>
      <w:r>
        <w:t>. Lze zaheslovat a nastavit úroveň zamčení dokumentu – to se používá především pro formuláře.</w:t>
      </w:r>
    </w:p>
    <w:p w:rsidR="00B546D4" w:rsidRDefault="00B546D4" w:rsidP="00B546D4">
      <w:r w:rsidRPr="00B546D4">
        <w:rPr>
          <w:b/>
          <w:i/>
        </w:rPr>
        <w:t xml:space="preserve">Věděli jste, že…? </w:t>
      </w:r>
      <w:r w:rsidRPr="00B546D4">
        <w:rPr>
          <w:i/>
        </w:rPr>
        <w:t xml:space="preserve">Nástroj hromadná korespondence nemusí sloužit nutně jenom pro tisk obálek, ale také například pro tvorbu smluv určené velké skupině lidí, tvorbu testů, kde se mění část nebo i celá zadání příkladů aj. Nově je možné pomocí Korespondence tisknout </w:t>
      </w:r>
      <w:hyperlink r:id="rId51" w:history="1">
        <w:r w:rsidRPr="00B546D4">
          <w:rPr>
            <w:rStyle w:val="Hypertextovodkaz"/>
            <w:i/>
          </w:rPr>
          <w:t>štítky</w:t>
        </w:r>
      </w:hyperlink>
      <w:r w:rsidRPr="00B546D4">
        <w:rPr>
          <w:i/>
        </w:rPr>
        <w:t xml:space="preserve">, např. na chemikálie, jejichž rozměry jsou ve Wordu přednastavené podle aktuálních výrobců štítků. </w:t>
      </w:r>
      <w:hyperlink r:id="rId52" w:history="1">
        <w:r w:rsidRPr="00B546D4">
          <w:rPr>
            <w:rStyle w:val="Hypertextovodkaz"/>
            <w:i/>
          </w:rPr>
          <w:t>Více zde</w:t>
        </w:r>
      </w:hyperlink>
      <w:r w:rsidRPr="00B546D4">
        <w:rPr>
          <w:i/>
        </w:rPr>
        <w:t>.</w:t>
      </w:r>
    </w:p>
    <w:p w:rsidR="00D923C2" w:rsidRDefault="00D923C2" w:rsidP="00D923C2">
      <w:pPr>
        <w:pStyle w:val="Nadpis2"/>
        <w:pBdr>
          <w:bottom w:val="single" w:sz="24" w:space="1" w:color="DEEAF6"/>
        </w:pBdr>
      </w:pPr>
      <w:bookmarkStart w:id="72" w:name="_Toc401326584"/>
      <w:bookmarkStart w:id="73" w:name="_Toc401346447"/>
      <w:bookmarkStart w:id="74" w:name="_Toc416882184"/>
      <w:r>
        <w:t>Zobrazení</w:t>
      </w:r>
      <w:bookmarkEnd w:id="72"/>
      <w:bookmarkEnd w:id="73"/>
      <w:bookmarkEnd w:id="74"/>
    </w:p>
    <w:p w:rsidR="00D923C2" w:rsidRDefault="00D923C2" w:rsidP="005E1889">
      <w:pPr>
        <w:pStyle w:val="Odstavecseseznamem"/>
        <w:numPr>
          <w:ilvl w:val="0"/>
          <w:numId w:val="10"/>
        </w:numPr>
        <w:spacing w:before="100"/>
      </w:pPr>
      <w:r w:rsidRPr="00373CF3">
        <w:rPr>
          <w:b/>
        </w:rPr>
        <w:t>Osnova</w:t>
      </w:r>
      <w:r>
        <w:t>. Používá se</w:t>
      </w:r>
      <w:r w:rsidR="00FB350C">
        <w:t xml:space="preserve"> pro přesouvání celých kapitol. Tato funkce se může hodit při práci s dlouhými dokumenty (např. kvalifikační práce). Podmínkou je ovšem používat </w:t>
      </w:r>
      <w:r w:rsidR="00FB350C" w:rsidRPr="00FB350C">
        <w:t>Styly</w:t>
      </w:r>
      <w:r w:rsidR="00FB350C">
        <w:t>.</w:t>
      </w:r>
    </w:p>
    <w:p w:rsidR="00543E81" w:rsidRDefault="00FB350C" w:rsidP="00543E81">
      <w:pPr>
        <w:pStyle w:val="Nadpis3"/>
      </w:pPr>
      <w:r>
        <w:t xml:space="preserve">Vnoření externích </w:t>
      </w:r>
      <w:r w:rsidR="00543E81">
        <w:t>dokumentů</w:t>
      </w:r>
    </w:p>
    <w:p w:rsidR="00543E81" w:rsidRDefault="00FB350C" w:rsidP="00543E81">
      <w:r>
        <w:t xml:space="preserve">Extrémně dlouhé dokumenty je možné sestavovat z několika menších. Výsledný dlouhý dokument je pak možné spojit pomocí Osnovy. </w:t>
      </w:r>
    </w:p>
    <w:p w:rsidR="00FB350C" w:rsidRDefault="00FB350C" w:rsidP="000F3196">
      <w:pPr>
        <w:pStyle w:val="Titulek"/>
      </w:pPr>
      <w:r>
        <w:t xml:space="preserve">Zobrazení – Osnova – Zobrazit dokument – </w:t>
      </w:r>
      <w:r w:rsidR="000F3196">
        <w:t>Vložit</w:t>
      </w:r>
    </w:p>
    <w:p w:rsidR="000F3196" w:rsidRDefault="000F3196" w:rsidP="00543E81">
      <w:r>
        <w:rPr>
          <w:noProof/>
        </w:rPr>
        <w:drawing>
          <wp:inline distT="0" distB="0" distL="0" distR="0" wp14:anchorId="159C9F6F" wp14:editId="349D1F78">
            <wp:extent cx="5210175" cy="903768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18"/>
                    <a:stretch/>
                  </pic:blipFill>
                  <pic:spPr bwMode="auto">
                    <a:xfrm>
                      <a:off x="0" y="0"/>
                      <a:ext cx="5210175" cy="9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196" w:rsidRDefault="000F3196" w:rsidP="00543E81">
      <w:r>
        <w:t>Vložené dokumenty lze zobrazit v kompaktním režimu či v plném znění – funkce Sbalit vnořené dokumenty.</w:t>
      </w:r>
    </w:p>
    <w:p w:rsidR="000F3196" w:rsidRDefault="000F3196" w:rsidP="00543E81">
      <w:r>
        <w:rPr>
          <w:noProof/>
        </w:rPr>
        <w:drawing>
          <wp:inline distT="0" distB="0" distL="0" distR="0" wp14:anchorId="0ACD16A3" wp14:editId="78EA2F19">
            <wp:extent cx="5210175" cy="1520190"/>
            <wp:effectExtent l="0" t="0" r="9525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7D" w:rsidRDefault="00664E7D" w:rsidP="00543E81">
      <w:r>
        <w:t>Jak s částmi aktuálního dokumentu, tak s částmi vnořeného dokumentu lze pohybovat, a to podle následujících prvků.</w:t>
      </w:r>
    </w:p>
    <w:p w:rsidR="000F3196" w:rsidRPr="00664E7D" w:rsidRDefault="00664E7D" w:rsidP="00697109">
      <w:pPr>
        <w:keepNext/>
        <w:rPr>
          <w:b/>
        </w:rPr>
      </w:pPr>
      <w:r w:rsidRPr="00664E7D">
        <w:rPr>
          <w:b/>
        </w:rPr>
        <w:t>Ovládání osnovy</w:t>
      </w:r>
    </w:p>
    <w:p w:rsidR="00341A5A" w:rsidRDefault="00341A5A" w:rsidP="005514E8">
      <w:pPr>
        <w:contextualSpacing/>
      </w:pPr>
      <w:r>
        <w:rPr>
          <w:noProof/>
        </w:rPr>
        <mc:AlternateContent>
          <mc:Choice Requires="wps">
            <w:drawing>
              <wp:inline distT="0" distB="0" distL="0" distR="0" wp14:anchorId="4B1DC1A6" wp14:editId="4F9AE8FA">
                <wp:extent cx="100800" cy="50400"/>
                <wp:effectExtent l="0" t="0" r="0" b="6985"/>
                <wp:docPr id="57" name="Rovnoramenný trojúhe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" cy="5040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7DEC08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57" o:spid="_x0000_s1026" type="#_x0000_t5" style="width:7.95pt;height: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" fillcolor="#7f7f7f [1612]" stroked="f" strokeweight="2pt">
                <w10:anchorlock/>
              </v:shape>
            </w:pict>
          </mc:Fallback>
        </mc:AlternateContent>
      </w:r>
      <w:r>
        <w:t xml:space="preserve"> – posunout v textu o kapitolu/odstavec výše</w:t>
      </w:r>
    </w:p>
    <w:p w:rsidR="00341A5A" w:rsidRDefault="00341A5A" w:rsidP="005514E8">
      <w:pPr>
        <w:contextualSpacing/>
      </w:pPr>
      <w:r>
        <w:rPr>
          <w:noProof/>
        </w:rPr>
        <mc:AlternateContent>
          <mc:Choice Requires="wps">
            <w:drawing>
              <wp:inline distT="0" distB="0" distL="0" distR="0" wp14:anchorId="04E89956" wp14:editId="6A4F3BE6">
                <wp:extent cx="100800" cy="50400"/>
                <wp:effectExtent l="0" t="0" r="0" b="6985"/>
                <wp:docPr id="58" name="Rovnoramenný trojúhe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800" cy="5040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2C7490" id="Rovnoramenný trojúhelník 58" o:spid="_x0000_s1026" type="#_x0000_t5" style="width:7.95pt;height:3.9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" fillcolor="#7f7f7f [1612]" stroked="f" strokeweight="2pt">
                <w10:anchorlock/>
              </v:shape>
            </w:pict>
          </mc:Fallback>
        </mc:AlternateContent>
      </w:r>
      <w:r>
        <w:t xml:space="preserve"> – posunout v textu o kapitolu/odstavec níže</w:t>
      </w:r>
    </w:p>
    <w:p w:rsidR="00341A5A" w:rsidRDefault="00341A5A" w:rsidP="005514E8">
      <w:pPr>
        <w:contextualSpacing/>
      </w:pPr>
      <w:r w:rsidRPr="00341A5A">
        <w:rPr>
          <w:rFonts w:ascii="Arial Black" w:hAnsi="Arial Black"/>
          <w:b/>
          <w:color w:val="4F81BD" w:themeColor="accent1"/>
        </w:rPr>
        <w:t>+</w:t>
      </w:r>
      <w:r>
        <w:t xml:space="preserve"> / </w:t>
      </w:r>
      <w:r w:rsidRPr="00341A5A">
        <w:rPr>
          <w:rFonts w:ascii="Arial Black" w:hAnsi="Arial Black"/>
          <w:b/>
          <w:color w:val="4F81BD" w:themeColor="accent1"/>
        </w:rPr>
        <w:t>−</w:t>
      </w:r>
      <w:r>
        <w:t xml:space="preserve"> – rozbalit / sbalit část</w:t>
      </w:r>
    </w:p>
    <w:p w:rsidR="00341A5A" w:rsidRDefault="00341A5A" w:rsidP="005514E8">
      <w:pPr>
        <w:contextualSpacing/>
      </w:pPr>
      <w:r w:rsidRPr="00341A5A">
        <w:rPr>
          <w:b/>
          <w:color w:val="00B050"/>
        </w:rPr>
        <w:t>←</w:t>
      </w:r>
      <w:r w:rsidRPr="00341A5A">
        <w:t xml:space="preserve"> / </w:t>
      </w:r>
      <w:r w:rsidRPr="00341A5A">
        <w:rPr>
          <w:b/>
          <w:color w:val="00B050"/>
        </w:rPr>
        <w:t>→</w:t>
      </w:r>
      <w:r>
        <w:t xml:space="preserve"> – posunout o úroveň výš / níž</w:t>
      </w:r>
    </w:p>
    <w:p w:rsidR="00341A5A" w:rsidRDefault="00341A5A" w:rsidP="00543E81">
      <w:r>
        <w:t xml:space="preserve">Při </w:t>
      </w:r>
      <w:r w:rsidR="00B16BD8">
        <w:t xml:space="preserve">slučování </w:t>
      </w:r>
      <w:r>
        <w:t>(ale ještě lépe před tím) dokumentů je třeba dbát na sjednocení Stylů.</w:t>
      </w:r>
    </w:p>
    <w:p w:rsidR="00D923C2" w:rsidRDefault="00D923C2" w:rsidP="005E1889">
      <w:pPr>
        <w:pStyle w:val="Odstavecseseznamem"/>
        <w:numPr>
          <w:ilvl w:val="0"/>
          <w:numId w:val="10"/>
        </w:numPr>
        <w:spacing w:before="100"/>
      </w:pPr>
      <w:r>
        <w:rPr>
          <w:b/>
        </w:rPr>
        <w:t xml:space="preserve">Uspořádat. </w:t>
      </w:r>
      <w:r>
        <w:t>Pro práci se dvěma a více dokumenty najednou, nebo jedním dokumentem na více místech.</w:t>
      </w:r>
    </w:p>
    <w:p w:rsidR="00D923C2" w:rsidRDefault="00D923C2" w:rsidP="005E1889">
      <w:pPr>
        <w:pStyle w:val="Odstavecseseznamem"/>
        <w:numPr>
          <w:ilvl w:val="0"/>
          <w:numId w:val="10"/>
        </w:numPr>
        <w:spacing w:before="100"/>
      </w:pPr>
      <w:r>
        <w:rPr>
          <w:b/>
        </w:rPr>
        <w:t>Makra.</w:t>
      </w:r>
      <w:r>
        <w:t xml:space="preserve"> Záznam maker slouží pro snazší úpravy v dokumentu, nebo pro tvorbu programů v</w:t>
      </w:r>
      <w:r w:rsidR="00BF52C6">
        <w:t> </w:t>
      </w:r>
      <w:r>
        <w:t>MS Wordu</w:t>
      </w:r>
      <w:r w:rsidR="00697109">
        <w:t xml:space="preserve"> (příklad tvorby </w:t>
      </w:r>
      <w:r w:rsidR="00697109">
        <w:fldChar w:fldCharType="begin"/>
      </w:r>
      <w:r w:rsidR="00697109">
        <w:instrText xml:space="preserve"> REF _Ref416879995 \h </w:instrText>
      </w:r>
      <w:r w:rsidR="00697109">
        <w:fldChar w:fldCharType="separate"/>
      </w:r>
      <w:r w:rsidR="00FB63D4">
        <w:t>Makra</w:t>
      </w:r>
      <w:r w:rsidR="00697109">
        <w:fldChar w:fldCharType="end"/>
      </w:r>
      <w:r w:rsidR="00697109">
        <w:t>)</w:t>
      </w:r>
      <w:r>
        <w:t xml:space="preserve">. </w:t>
      </w:r>
    </w:p>
    <w:p w:rsidR="00D923C2" w:rsidRDefault="00D923C2" w:rsidP="005E1889">
      <w:pPr>
        <w:pStyle w:val="Odstavecseseznamem"/>
        <w:numPr>
          <w:ilvl w:val="1"/>
          <w:numId w:val="10"/>
        </w:numPr>
        <w:spacing w:before="100"/>
      </w:pPr>
      <w:r>
        <w:rPr>
          <w:b/>
        </w:rPr>
        <w:t>Zaznamenejte nové makro.</w:t>
      </w:r>
      <w:r>
        <w:t xml:space="preserve"> Makro bude nahrazovat všechny dvojité mezery „··“ za jednu „·“.</w:t>
      </w:r>
    </w:p>
    <w:p w:rsidR="00D923C2" w:rsidRDefault="00D923C2" w:rsidP="005E1889">
      <w:pPr>
        <w:pStyle w:val="Odstavecseseznamem"/>
        <w:numPr>
          <w:ilvl w:val="1"/>
          <w:numId w:val="10"/>
        </w:numPr>
        <w:spacing w:before="100"/>
      </w:pPr>
      <w:r>
        <w:t xml:space="preserve">Makra – Záznam makra – zvolte </w:t>
      </w:r>
      <w:r w:rsidRPr="002231AA">
        <w:rPr>
          <w:b/>
        </w:rPr>
        <w:t>Tlačítko</w:t>
      </w:r>
      <w:r>
        <w:t xml:space="preserve"> – nyní se zaznamenává vše, co v programu provedete (nezaznamenává se pohyb myši apod.). Stiskněte Ctrl</w:t>
      </w:r>
      <w:r w:rsidR="00BF52C6">
        <w:t xml:space="preserve"> </w:t>
      </w:r>
      <w:r>
        <w:t>+</w:t>
      </w:r>
      <w:r w:rsidR="00BF52C6">
        <w:t xml:space="preserve"> </w:t>
      </w:r>
      <w:r>
        <w:t xml:space="preserve">H – do </w:t>
      </w:r>
      <w:r w:rsidRPr="002231AA">
        <w:rPr>
          <w:b/>
        </w:rPr>
        <w:t>Najít</w:t>
      </w:r>
      <w:r>
        <w:t xml:space="preserve"> dvakrát klepněte mezerník, do </w:t>
      </w:r>
      <w:r w:rsidR="004F4EC1">
        <w:t xml:space="preserve">pole </w:t>
      </w:r>
      <w:r w:rsidRPr="002231AA">
        <w:rPr>
          <w:b/>
        </w:rPr>
        <w:t>Nahradit</w:t>
      </w:r>
      <w:r>
        <w:t xml:space="preserve"> </w:t>
      </w:r>
      <w:r w:rsidRPr="004F4EC1">
        <w:rPr>
          <w:b/>
        </w:rPr>
        <w:t>čím</w:t>
      </w:r>
      <w:r>
        <w:t xml:space="preserve"> stiskněte mezerník pouze jednou. Potvrďte </w:t>
      </w:r>
      <w:r w:rsidRPr="000D5CE4">
        <w:rPr>
          <w:b/>
        </w:rPr>
        <w:t>Nahradit</w:t>
      </w:r>
      <w:r>
        <w:t xml:space="preserve"> </w:t>
      </w:r>
      <w:r w:rsidRPr="000D5CE4">
        <w:rPr>
          <w:b/>
        </w:rPr>
        <w:t>vše</w:t>
      </w:r>
      <w:r>
        <w:t>.</w:t>
      </w:r>
    </w:p>
    <w:p w:rsidR="004F4EC1" w:rsidRDefault="004F4EC1" w:rsidP="004F4EC1">
      <w:pPr>
        <w:pStyle w:val="Nadpis2"/>
      </w:pPr>
      <w:bookmarkStart w:id="75" w:name="_Toc401326585"/>
      <w:bookmarkStart w:id="76" w:name="_Toc401346448"/>
      <w:bookmarkStart w:id="77" w:name="_Toc416882185"/>
      <w:r>
        <w:t>Symboly</w:t>
      </w:r>
      <w:bookmarkEnd w:id="75"/>
      <w:bookmarkEnd w:id="76"/>
      <w:bookmarkEnd w:id="77"/>
    </w:p>
    <w:p w:rsidR="002B5934" w:rsidRDefault="002B5934" w:rsidP="002B5934">
      <w:r w:rsidRPr="00664E7D">
        <w:rPr>
          <w:b/>
        </w:rPr>
        <w:t>Řecká písmena</w:t>
      </w:r>
      <w:r>
        <w:t xml:space="preserve"> a méně běžné matematické symboly vkládejte přes kartu </w:t>
      </w:r>
      <w:r w:rsidRPr="00971C2A">
        <w:rPr>
          <w:b/>
        </w:rPr>
        <w:t>Vložit</w:t>
      </w:r>
      <w:r>
        <w:t xml:space="preserve"> – ikona </w:t>
      </w:r>
      <w:r w:rsidRPr="00971C2A">
        <w:rPr>
          <w:b/>
        </w:rPr>
        <w:t>Symbol</w:t>
      </w:r>
      <w:r>
        <w:t xml:space="preserve">. Pokud to není nevyhnutelné, nepoužívejte Editor rovnic, matematické výrazy a chemické rovnice pište přímo z klávesnice, např. </w:t>
      </w:r>
      <w:r w:rsidRPr="00AD1646">
        <w:rPr>
          <w:i/>
        </w:rPr>
        <w:t>y</w:t>
      </w:r>
      <w:r>
        <w:t xml:space="preserve"> = 2</w:t>
      </w:r>
      <w:r w:rsidRPr="00AD1646">
        <w:rPr>
          <w:i/>
        </w:rPr>
        <w:t>x</w:t>
      </w:r>
      <w:r>
        <w:t xml:space="preserve"> + C, nebo </w:t>
      </w:r>
      <w:r w:rsidRPr="00AD1646">
        <w:rPr>
          <w:i/>
        </w:rPr>
        <w:t>S</w:t>
      </w:r>
      <w:r>
        <w:t> = πr</w:t>
      </w:r>
      <w:r>
        <w:rPr>
          <w:vertAlign w:val="superscript"/>
        </w:rPr>
        <w:t>2</w:t>
      </w:r>
      <w:r>
        <w:t xml:space="preserve">. </w:t>
      </w:r>
    </w:p>
    <w:p w:rsidR="00664E7D" w:rsidRDefault="00664E7D" w:rsidP="002B5934">
      <w:r w:rsidRPr="00EE3CC8">
        <w:t xml:space="preserve">Písmo </w:t>
      </w:r>
      <w:proofErr w:type="spellStart"/>
      <w:r w:rsidRPr="004F4EC1">
        <w:rPr>
          <w:i/>
        </w:rPr>
        <w:t>Times</w:t>
      </w:r>
      <w:proofErr w:type="spellEnd"/>
      <w:r w:rsidRPr="004F4EC1">
        <w:rPr>
          <w:i/>
        </w:rPr>
        <w:t xml:space="preserve"> New Roman</w:t>
      </w:r>
      <w:r w:rsidRPr="00EE3CC8">
        <w:t xml:space="preserve"> má </w:t>
      </w:r>
      <w:r>
        <w:t xml:space="preserve">velmi </w:t>
      </w:r>
      <w:r w:rsidRPr="00EE3CC8">
        <w:t>roz</w:t>
      </w:r>
      <w:r>
        <w:t>sáhlou</w:t>
      </w:r>
      <w:r w:rsidRPr="00EE3CC8">
        <w:t xml:space="preserve"> sad</w:t>
      </w:r>
      <w:r>
        <w:t>u znaků (od latinky přes řeckou abecedu až po cyrilici a různé matematické symboly</w:t>
      </w:r>
      <w:r w:rsidRPr="00EE3CC8">
        <w:t>, proto je doporučováno pro psaní odborných textů.</w:t>
      </w:r>
      <w:r>
        <w:t xml:space="preserve"> </w:t>
      </w:r>
      <w:r w:rsidRPr="00A176D9">
        <w:t xml:space="preserve">Najdete zde mimo jiné i symboly: </w:t>
      </w:r>
      <w:r w:rsidRPr="004F4EC1">
        <w:rPr>
          <w:rFonts w:ascii="Times New Roman" w:hAnsi="Times New Roman"/>
        </w:rPr>
        <w:t>≠, ≡, ≈, ±, α, β, γ, δ</w:t>
      </w:r>
    </w:p>
    <w:p w:rsidR="002B5934" w:rsidRPr="00AD1646" w:rsidRDefault="002B5934" w:rsidP="002B5934">
      <w:r w:rsidRPr="00664E7D">
        <w:rPr>
          <w:b/>
        </w:rPr>
        <w:t>Chemické strukturní vzorce</w:t>
      </w:r>
      <w:r>
        <w:t xml:space="preserve"> se do dokumentu vkládají pomocí externího software (ISIS</w:t>
      </w:r>
      <w:r w:rsidR="00BF52C6">
        <w:t>/</w:t>
      </w:r>
      <w:proofErr w:type="spellStart"/>
      <w:r>
        <w:t>Draw</w:t>
      </w:r>
      <w:proofErr w:type="spellEnd"/>
      <w:r>
        <w:t xml:space="preserve">, </w:t>
      </w:r>
      <w:proofErr w:type="spellStart"/>
      <w:r>
        <w:t>ChemSketch</w:t>
      </w:r>
      <w:proofErr w:type="spellEnd"/>
      <w:r>
        <w:t xml:space="preserve"> aj.). Tyto programy jsou vybaveny speciálními značkami pro zápis chemie. Symbol pro rovnovážnou chemickou reakci ve Wordu nenajdete, ten je třeba si vypůjčit z těchto programů.</w:t>
      </w:r>
    </w:p>
    <w:p w:rsidR="00A70466" w:rsidRPr="002E7FCD" w:rsidRDefault="009C1E44" w:rsidP="00A11787">
      <w:pPr>
        <w:pStyle w:val="Nadpis2"/>
      </w:pPr>
      <w:bookmarkStart w:id="78" w:name="_Toc416882186"/>
      <w:r>
        <w:t>M</w:t>
      </w:r>
      <w:r w:rsidR="00A70466" w:rsidRPr="002E7FCD">
        <w:t>ezery a pomlčky</w:t>
      </w:r>
      <w:bookmarkEnd w:id="78"/>
    </w:p>
    <w:p w:rsidR="00A70466" w:rsidRPr="001D4A6D" w:rsidRDefault="00A70466" w:rsidP="005E1889">
      <w:pPr>
        <w:numPr>
          <w:ilvl w:val="0"/>
          <w:numId w:val="18"/>
        </w:numPr>
        <w:autoSpaceDE w:val="0"/>
        <w:autoSpaceDN w:val="0"/>
        <w:spacing w:line="240" w:lineRule="auto"/>
        <w:jc w:val="both"/>
      </w:pPr>
      <w:r w:rsidRPr="00035265">
        <w:rPr>
          <w:b/>
        </w:rPr>
        <w:t>Nedělitelná</w:t>
      </w:r>
      <w:r w:rsidRPr="001D4A6D">
        <w:t xml:space="preserve"> (</w:t>
      </w:r>
      <w:r>
        <w:t>pevná</w:t>
      </w:r>
      <w:r w:rsidRPr="001D4A6D">
        <w:t xml:space="preserve">) </w:t>
      </w:r>
      <w:r w:rsidRPr="00035265">
        <w:rPr>
          <w:b/>
        </w:rPr>
        <w:t>mezera</w:t>
      </w:r>
      <w:r>
        <w:t xml:space="preserve"> </w:t>
      </w:r>
      <w:r w:rsidRPr="00A70466">
        <w:t>(zde v textu značeno „▫“) se užívá pouze tam, kde se dva výrazy nesmí oddělit na dva řádky</w:t>
      </w:r>
      <w:r>
        <w:t>, a to</w:t>
      </w:r>
      <w:r w:rsidRPr="00A70466">
        <w:t xml:space="preserve"> u hodnot a jednotek veličin</w:t>
      </w:r>
      <w:r w:rsidRPr="001D4A6D">
        <w:t xml:space="preserve"> </w:t>
      </w:r>
      <w:r>
        <w:t xml:space="preserve">(20▫kg, </w:t>
      </w:r>
      <w:proofErr w:type="gramStart"/>
      <w:r>
        <w:t>4,18▫kJ▫mol▫K</w:t>
      </w:r>
      <w:r w:rsidRPr="00320AAF">
        <w:rPr>
          <w:vertAlign w:val="superscript"/>
        </w:rPr>
        <w:t>–1</w:t>
      </w:r>
      <w:r>
        <w:t xml:space="preserve"> apod.</w:t>
      </w:r>
      <w:proofErr w:type="gramEnd"/>
      <w:r>
        <w:t xml:space="preserve">), tam, </w:t>
      </w:r>
      <w:r w:rsidRPr="001D4A6D">
        <w:t xml:space="preserve">kde </w:t>
      </w:r>
      <w:r>
        <w:t>na konci řádku vychází jednopísmenné předložky</w:t>
      </w:r>
      <w:r w:rsidRPr="001D4A6D">
        <w:t xml:space="preserve"> (</w:t>
      </w:r>
      <w:r>
        <w:t>k</w:t>
      </w:r>
      <w:r w:rsidRPr="001D4A6D">
        <w:t>,</w:t>
      </w:r>
      <w:r>
        <w:t> s, v, z, o</w:t>
      </w:r>
      <w:r w:rsidRPr="001D4A6D">
        <w:t xml:space="preserve">), </w:t>
      </w:r>
      <w:r>
        <w:t xml:space="preserve">či </w:t>
      </w:r>
      <w:r w:rsidRPr="001D4A6D">
        <w:t>spoj</w:t>
      </w:r>
      <w:r>
        <w:t>ky</w:t>
      </w:r>
      <w:r w:rsidRPr="001D4A6D">
        <w:t xml:space="preserve"> (a,</w:t>
      </w:r>
      <w:r>
        <w:t> </w:t>
      </w:r>
      <w:r w:rsidRPr="001D4A6D">
        <w:t xml:space="preserve">i), </w:t>
      </w:r>
      <w:r>
        <w:t xml:space="preserve">u titulu se jménem </w:t>
      </w:r>
      <w:r w:rsidRPr="001D4A6D">
        <w:t xml:space="preserve">apod. </w:t>
      </w:r>
      <w:r>
        <w:t>Pevná mezera se v</w:t>
      </w:r>
      <w:r w:rsidRPr="001D4A6D">
        <w:t>kládá kombinací Ctrl</w:t>
      </w:r>
      <w:r>
        <w:t xml:space="preserve"> + </w:t>
      </w:r>
      <w:r w:rsidRPr="001D4A6D">
        <w:t>Shift</w:t>
      </w:r>
      <w:r>
        <w:t xml:space="preserve"> + </w:t>
      </w:r>
      <w:r w:rsidRPr="001D4A6D">
        <w:t>mezerník.</w:t>
      </w:r>
      <w:r>
        <w:t xml:space="preserve"> </w:t>
      </w:r>
    </w:p>
    <w:p w:rsidR="00A70466" w:rsidRPr="001D4A6D" w:rsidRDefault="00A70466" w:rsidP="005E1889">
      <w:pPr>
        <w:numPr>
          <w:ilvl w:val="0"/>
          <w:numId w:val="18"/>
        </w:numPr>
        <w:autoSpaceDE w:val="0"/>
        <w:autoSpaceDN w:val="0"/>
        <w:spacing w:before="0" w:after="120" w:line="240" w:lineRule="auto"/>
        <w:jc w:val="both"/>
      </w:pPr>
      <w:r w:rsidRPr="00035265">
        <w:rPr>
          <w:b/>
        </w:rPr>
        <w:lastRenderedPageBreak/>
        <w:t>Nedělitelná</w:t>
      </w:r>
      <w:r w:rsidRPr="001D4A6D">
        <w:t xml:space="preserve"> </w:t>
      </w:r>
      <w:r w:rsidRPr="00035265">
        <w:rPr>
          <w:b/>
        </w:rPr>
        <w:t>pomlčka</w:t>
      </w:r>
      <w:r w:rsidRPr="001D4A6D">
        <w:t xml:space="preserve"> se hodí např. pro psaní názvů organických látek. Vkládá se: Vložit</w:t>
      </w:r>
      <w:r>
        <w:t xml:space="preserve">, </w:t>
      </w:r>
      <w:r w:rsidRPr="001D4A6D">
        <w:t>Symbol</w:t>
      </w:r>
      <w:r>
        <w:t xml:space="preserve">, </w:t>
      </w:r>
      <w:r w:rsidRPr="001D4A6D">
        <w:t>Speciální znaky</w:t>
      </w:r>
      <w:r>
        <w:t xml:space="preserve">, </w:t>
      </w:r>
      <w:r w:rsidRPr="001D4A6D">
        <w:t>Pevná pomlčka</w:t>
      </w:r>
      <w:r>
        <w:t xml:space="preserve">, </w:t>
      </w:r>
      <w:r w:rsidRPr="001D4A6D">
        <w:t>Vložit</w:t>
      </w:r>
      <w:r>
        <w:t xml:space="preserve"> nebo kombinací Ctrl + Shift + - (</w:t>
      </w:r>
      <w:r w:rsidRPr="00035265">
        <w:rPr>
          <w:i/>
        </w:rPr>
        <w:t>pomlčka vedle levého Shift</w:t>
      </w:r>
      <w:r>
        <w:t>)</w:t>
      </w:r>
    </w:p>
    <w:p w:rsidR="00A70466" w:rsidRPr="001D4A6D" w:rsidRDefault="00A70466" w:rsidP="005E1889">
      <w:pPr>
        <w:numPr>
          <w:ilvl w:val="0"/>
          <w:numId w:val="18"/>
        </w:numPr>
        <w:autoSpaceDE w:val="0"/>
        <w:autoSpaceDN w:val="0"/>
        <w:spacing w:before="0" w:after="120" w:line="240" w:lineRule="auto"/>
      </w:pPr>
      <w:r w:rsidRPr="001D4A6D">
        <w:t>Rozlišujeme základní tři druhy pomlček:</w:t>
      </w:r>
    </w:p>
    <w:p w:rsidR="00A70466" w:rsidRPr="001D4A6D" w:rsidRDefault="00A70466" w:rsidP="00A70466">
      <w:pPr>
        <w:tabs>
          <w:tab w:val="left" w:pos="851"/>
        </w:tabs>
        <w:ind w:left="851" w:hanging="425"/>
        <w:jc w:val="both"/>
      </w:pPr>
      <w:r>
        <w:t>-</w:t>
      </w:r>
      <w:r>
        <w:tab/>
      </w:r>
      <w:r w:rsidRPr="001D4A6D">
        <w:t xml:space="preserve">spojovník, používá se pro </w:t>
      </w:r>
      <w:r>
        <w:t>spojování</w:t>
      </w:r>
      <w:r w:rsidRPr="001D4A6D">
        <w:t xml:space="preserve"> slov v souřadných spojeních (např. propan-butan</w:t>
      </w:r>
      <w:r>
        <w:t xml:space="preserve">, </w:t>
      </w:r>
      <w:proofErr w:type="spellStart"/>
      <w:r>
        <w:t>Haber</w:t>
      </w:r>
      <w:r>
        <w:noBreakHyphen/>
        <w:t>Boschova</w:t>
      </w:r>
      <w:proofErr w:type="spellEnd"/>
      <w:r>
        <w:t xml:space="preserve"> syntéza</w:t>
      </w:r>
      <w:r w:rsidRPr="001D4A6D">
        <w:t>) a v podmiňovacích tvarech (např. bude-li), vkládá se přímo z klávesnice a sází se bez mezer</w:t>
      </w:r>
      <w:r>
        <w:t>;</w:t>
      </w:r>
    </w:p>
    <w:p w:rsidR="00A70466" w:rsidRPr="001D4A6D" w:rsidRDefault="00A70466" w:rsidP="00A70466">
      <w:pPr>
        <w:tabs>
          <w:tab w:val="left" w:pos="851"/>
        </w:tabs>
        <w:ind w:left="851" w:hanging="425"/>
        <w:jc w:val="both"/>
      </w:pPr>
      <w:r w:rsidRPr="001D4A6D">
        <w:t>–</w:t>
      </w:r>
      <w:r w:rsidRPr="001D4A6D">
        <w:tab/>
        <w:t xml:space="preserve">pomlčka (krátká), ve významu rozsahu </w:t>
      </w:r>
      <w:r>
        <w:t xml:space="preserve">bez mezer </w:t>
      </w:r>
      <w:r w:rsidRPr="001D4A6D">
        <w:t xml:space="preserve">(např. </w:t>
      </w:r>
      <w:r>
        <w:t xml:space="preserve">str. </w:t>
      </w:r>
      <w:r w:rsidRPr="001D4A6D">
        <w:t xml:space="preserve">55–98), </w:t>
      </w:r>
      <w:r>
        <w:t xml:space="preserve">nebo se </w:t>
      </w:r>
      <w:r w:rsidRPr="001D4A6D">
        <w:t xml:space="preserve">používá </w:t>
      </w:r>
      <w:r>
        <w:t>ve</w:t>
      </w:r>
      <w:r w:rsidRPr="001D4A6D">
        <w:t xml:space="preserve"> významu odečítacího znaménka mínus, pak se sází </w:t>
      </w:r>
      <w:r w:rsidRPr="0059237D">
        <w:rPr>
          <w:b/>
        </w:rPr>
        <w:t>s mezerami</w:t>
      </w:r>
      <w:r w:rsidRPr="001D4A6D">
        <w:t xml:space="preserve"> (např.</w:t>
      </w:r>
      <w:r w:rsidR="00052832">
        <w:t> </w:t>
      </w:r>
      <w:r w:rsidRPr="001D4A6D">
        <w:t>5</w:t>
      </w:r>
      <w:r w:rsidR="00052832">
        <w:t> −</w:t>
      </w:r>
      <w:r w:rsidRPr="001D4A6D">
        <w:t xml:space="preserve"> 3 = 2), nebo </w:t>
      </w:r>
      <w:r w:rsidRPr="001D4A6D">
        <w:rPr>
          <w:b/>
          <w:bCs/>
        </w:rPr>
        <w:t>před</w:t>
      </w:r>
      <w:r w:rsidRPr="001D4A6D">
        <w:t xml:space="preserve"> </w:t>
      </w:r>
      <w:r w:rsidRPr="001D4A6D">
        <w:rPr>
          <w:b/>
          <w:bCs/>
        </w:rPr>
        <w:t>záporným</w:t>
      </w:r>
      <w:r w:rsidRPr="001D4A6D">
        <w:t xml:space="preserve"> </w:t>
      </w:r>
      <w:r w:rsidRPr="001D4A6D">
        <w:rPr>
          <w:b/>
          <w:bCs/>
        </w:rPr>
        <w:t>číslem</w:t>
      </w:r>
      <w:r w:rsidRPr="001D4A6D">
        <w:t xml:space="preserve">, pak se sází </w:t>
      </w:r>
      <w:r w:rsidRPr="001D4A6D">
        <w:rPr>
          <w:b/>
          <w:bCs/>
        </w:rPr>
        <w:t>bez</w:t>
      </w:r>
      <w:r w:rsidRPr="001D4A6D">
        <w:t xml:space="preserve"> </w:t>
      </w:r>
      <w:r w:rsidRPr="001D4A6D">
        <w:rPr>
          <w:b/>
          <w:bCs/>
        </w:rPr>
        <w:t>mezery</w:t>
      </w:r>
      <w:r w:rsidRPr="001D4A6D">
        <w:t xml:space="preserve"> (např. </w:t>
      </w:r>
      <w:r w:rsidR="00052832">
        <w:t>−</w:t>
      </w:r>
      <w:r w:rsidRPr="001D4A6D">
        <w:t xml:space="preserve">5 </w:t>
      </w:r>
      <w:r>
        <w:t>°C); v</w:t>
      </w:r>
      <w:r w:rsidR="00052832">
        <w:t> </w:t>
      </w:r>
      <w:r w:rsidRPr="001D4A6D">
        <w:t>programu Word</w:t>
      </w:r>
      <w:r w:rsidR="0016314A">
        <w:t>u</w:t>
      </w:r>
      <w:r w:rsidRPr="001D4A6D">
        <w:t xml:space="preserve"> se vkládá kombinací Ctr</w:t>
      </w:r>
      <w:r>
        <w:t xml:space="preserve">l + </w:t>
      </w:r>
      <w:proofErr w:type="spellStart"/>
      <w:r w:rsidRPr="0053742D">
        <w:rPr>
          <w:i/>
          <w:iCs/>
        </w:rPr>
        <w:t>Num</w:t>
      </w:r>
      <w:proofErr w:type="spellEnd"/>
      <w:r>
        <w:t xml:space="preserve">- </w:t>
      </w:r>
      <w:r w:rsidRPr="001D4A6D">
        <w:t>(</w:t>
      </w:r>
      <w:r>
        <w:t xml:space="preserve">minus </w:t>
      </w:r>
      <w:r w:rsidRPr="001D4A6D">
        <w:t>na numerické klávesnic</w:t>
      </w:r>
      <w:r>
        <w:t>i</w:t>
      </w:r>
      <w:r w:rsidRPr="001D4A6D">
        <w:t>)</w:t>
      </w:r>
      <w:r>
        <w:t xml:space="preserve"> nebo Alt + 0150;</w:t>
      </w:r>
    </w:p>
    <w:p w:rsidR="00A70466" w:rsidRDefault="00A70466" w:rsidP="00A70466">
      <w:pPr>
        <w:tabs>
          <w:tab w:val="left" w:pos="851"/>
        </w:tabs>
        <w:ind w:left="851" w:hanging="425"/>
        <w:jc w:val="both"/>
      </w:pPr>
      <w:r w:rsidRPr="001D4A6D">
        <w:t>—</w:t>
      </w:r>
      <w:r w:rsidRPr="001D4A6D">
        <w:tab/>
        <w:t>dlouhá pomlčka, vkládá se kombinací Alt</w:t>
      </w:r>
      <w:r>
        <w:t xml:space="preserve"> </w:t>
      </w:r>
      <w:r w:rsidRPr="001D4A6D">
        <w:t>+</w:t>
      </w:r>
      <w:r>
        <w:t xml:space="preserve"> </w:t>
      </w:r>
      <w:r w:rsidRPr="001D4A6D">
        <w:t>Ctrl</w:t>
      </w:r>
      <w:r>
        <w:t xml:space="preserve"> </w:t>
      </w:r>
      <w:r w:rsidRPr="001D4A6D">
        <w:t>+</w:t>
      </w:r>
      <w:r>
        <w:t xml:space="preserve"> </w:t>
      </w:r>
      <w:proofErr w:type="spellStart"/>
      <w:r w:rsidRPr="00C3215D">
        <w:rPr>
          <w:i/>
          <w:iCs/>
        </w:rPr>
        <w:t>Num</w:t>
      </w:r>
      <w:proofErr w:type="spellEnd"/>
      <w:r w:rsidRPr="001D4A6D">
        <w:t>- nebo Alt</w:t>
      </w:r>
      <w:r>
        <w:t xml:space="preserve"> </w:t>
      </w:r>
      <w:r w:rsidRPr="001D4A6D">
        <w:t>+</w:t>
      </w:r>
      <w:r>
        <w:t xml:space="preserve"> </w:t>
      </w:r>
      <w:r w:rsidRPr="001D4A6D">
        <w:t>151.</w:t>
      </w:r>
    </w:p>
    <w:p w:rsidR="00A70466" w:rsidRDefault="00A70466" w:rsidP="008674D3">
      <w:pPr>
        <w:numPr>
          <w:ilvl w:val="0"/>
          <w:numId w:val="18"/>
        </w:numPr>
        <w:autoSpaceDE w:val="0"/>
        <w:autoSpaceDN w:val="0"/>
        <w:spacing w:before="0" w:after="120" w:line="240" w:lineRule="auto"/>
      </w:pPr>
      <w:r w:rsidRPr="001D4A6D">
        <w:t xml:space="preserve">Pro odsazení textu zleva např. ve výčtech nepoužívejte vkládání velikého počtu mezer mezerníkem, ale využívejte tabulátory (klávesa </w:t>
      </w:r>
      <w:r w:rsidR="008674D3" w:rsidRPr="008674D3">
        <w:rPr>
          <w:noProof/>
        </w:rPr>
        <w:drawing>
          <wp:inline distT="0" distB="0" distL="0" distR="0" wp14:anchorId="029570D1" wp14:editId="3A15A8F7">
            <wp:extent cx="169545" cy="121829"/>
            <wp:effectExtent l="0" t="0" r="1905" b="0"/>
            <wp:docPr id="2181" name="Obrázek 2181" descr="C:\Users\ladik\Desktop\computer_key_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dik\Desktop\computer_key_Ta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39953" r="44423" b="17242"/>
                    <a:stretch/>
                  </pic:blipFill>
                  <pic:spPr bwMode="auto">
                    <a:xfrm>
                      <a:off x="0" y="0"/>
                      <a:ext cx="177457" cy="1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4A6D">
        <w:t xml:space="preserve">). </w:t>
      </w:r>
      <w:r w:rsidRPr="00035265">
        <w:rPr>
          <w:b/>
          <w:bCs/>
          <w:iCs/>
        </w:rPr>
        <w:t>Jedním</w:t>
      </w:r>
      <w:r w:rsidRPr="001D4A6D">
        <w:t xml:space="preserve"> stisknutím </w:t>
      </w:r>
      <w:r w:rsidR="00664E7D" w:rsidRPr="008674D3">
        <w:rPr>
          <w:noProof/>
        </w:rPr>
        <w:drawing>
          <wp:inline distT="0" distB="0" distL="0" distR="0" wp14:anchorId="6BFFD78F" wp14:editId="50FD72E6">
            <wp:extent cx="169545" cy="121829"/>
            <wp:effectExtent l="0" t="0" r="1905" b="0"/>
            <wp:docPr id="63" name="Obrázek 63" descr="C:\Users\ladik\Desktop\computer_key_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dik\Desktop\computer_key_Ta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39953" r="44423" b="17242"/>
                    <a:stretch/>
                  </pic:blipFill>
                  <pic:spPr bwMode="auto">
                    <a:xfrm>
                      <a:off x="0" y="0"/>
                      <a:ext cx="177457" cy="1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4A6D">
        <w:t xml:space="preserve"> vložíte tabulátor</w:t>
      </w:r>
      <w:r>
        <w:t>, j</w:t>
      </w:r>
      <w:r w:rsidRPr="001D4A6D">
        <w:t>eho</w:t>
      </w:r>
      <w:r>
        <w:t>ž</w:t>
      </w:r>
      <w:r w:rsidRPr="001D4A6D">
        <w:t xml:space="preserve"> </w:t>
      </w:r>
      <w:r>
        <w:rPr>
          <w:b/>
          <w:bCs/>
        </w:rPr>
        <w:t>pozici</w:t>
      </w:r>
      <w:r w:rsidRPr="001D4A6D">
        <w:t xml:space="preserve"> </w:t>
      </w:r>
      <w:r w:rsidRPr="001D4A6D">
        <w:rPr>
          <w:b/>
          <w:bCs/>
        </w:rPr>
        <w:t>nastavíte</w:t>
      </w:r>
      <w:r>
        <w:t xml:space="preserve"> na Pravítku</w:t>
      </w:r>
      <w:r w:rsidR="004C588F">
        <w:t xml:space="preserve"> (Zobrazení – Pravítko)</w:t>
      </w:r>
      <w:r>
        <w:t>.</w:t>
      </w:r>
    </w:p>
    <w:p w:rsidR="00A70466" w:rsidRPr="001D4A6D" w:rsidRDefault="00A70466" w:rsidP="00A11787">
      <w:pPr>
        <w:pStyle w:val="Nadpis2"/>
      </w:pPr>
      <w:bookmarkStart w:id="79" w:name="_Toc416882187"/>
      <w:r w:rsidRPr="001D4A6D">
        <w:t>Označení proměnných a konstant</w:t>
      </w:r>
      <w:bookmarkEnd w:id="79"/>
    </w:p>
    <w:p w:rsidR="00A70466" w:rsidRPr="00A70466" w:rsidRDefault="00A70466" w:rsidP="005E1889">
      <w:pPr>
        <w:pStyle w:val="Odstavecseseznamem"/>
        <w:numPr>
          <w:ilvl w:val="0"/>
          <w:numId w:val="19"/>
        </w:numPr>
      </w:pPr>
      <w:r w:rsidRPr="00A70466">
        <w:t xml:space="preserve">Všechny matematické </w:t>
      </w:r>
      <w:r w:rsidRPr="00A70466">
        <w:rPr>
          <w:b/>
        </w:rPr>
        <w:t>proměnné</w:t>
      </w:r>
      <w:r w:rsidRPr="00A70466">
        <w:t xml:space="preserve"> (</w:t>
      </w:r>
      <w:r w:rsidRPr="00A70466">
        <w:rPr>
          <w:i/>
        </w:rPr>
        <w:t>x</w:t>
      </w:r>
      <w:r w:rsidRPr="00A70466">
        <w:t xml:space="preserve">, </w:t>
      </w:r>
      <w:r w:rsidRPr="00A70466">
        <w:rPr>
          <w:i/>
        </w:rPr>
        <w:t>y</w:t>
      </w:r>
      <w:r>
        <w:t xml:space="preserve"> apod.) </w:t>
      </w:r>
      <w:r w:rsidRPr="00A70466">
        <w:t xml:space="preserve">a označení fyzikálních či chemických veličin (hmotnost, látkové množství, teplota </w:t>
      </w:r>
      <w:r>
        <w:t>atd</w:t>
      </w:r>
      <w:r w:rsidRPr="00A70466">
        <w:t xml:space="preserve">.) se píší kurzívou. Pozor, </w:t>
      </w:r>
      <w:r w:rsidRPr="00A70466">
        <w:rPr>
          <w:b/>
          <w:i/>
        </w:rPr>
        <w:t>R</w:t>
      </w:r>
      <w:r w:rsidRPr="00A70466">
        <w:t xml:space="preserve">, </w:t>
      </w:r>
      <w:r w:rsidRPr="00A70466">
        <w:rPr>
          <w:i/>
        </w:rPr>
        <w:t>N</w:t>
      </w:r>
      <w:r w:rsidRPr="00A70466">
        <w:rPr>
          <w:vertAlign w:val="subscript"/>
        </w:rPr>
        <w:t>A</w:t>
      </w:r>
      <w:r w:rsidRPr="00A70466">
        <w:t xml:space="preserve">, </w:t>
      </w:r>
      <w:proofErr w:type="spellStart"/>
      <w:r w:rsidRPr="00A70466">
        <w:t>p</w:t>
      </w:r>
      <w:r w:rsidRPr="00A70466">
        <w:rPr>
          <w:i/>
        </w:rPr>
        <w:t>K</w:t>
      </w:r>
      <w:proofErr w:type="spellEnd"/>
      <w:r w:rsidRPr="00A70466">
        <w:t xml:space="preserve"> jsou tzv. konstantní veličiny (konstanty s rozměrem) a píší se také kurz</w:t>
      </w:r>
      <w:r>
        <w:t>i</w:t>
      </w:r>
      <w:r w:rsidRPr="00A70466">
        <w:t xml:space="preserve">vou; univerzální plynová konstanta se odlišuje navíc tučně (symbolem </w:t>
      </w:r>
      <w:r w:rsidRPr="00A70466">
        <w:rPr>
          <w:i/>
        </w:rPr>
        <w:t>R</w:t>
      </w:r>
      <w:r w:rsidRPr="00A70466">
        <w:t xml:space="preserve"> bývá značen elektrický odpor). Stojatě se píší číselné konstanty, např. </w:t>
      </w:r>
      <w:r w:rsidRPr="00A70466">
        <w:sym w:font="Symbol" w:char="F070"/>
      </w:r>
      <w:r w:rsidRPr="00A70466">
        <w:t>, e (základ přirozeného logaritmu), pH se píše takto.</w:t>
      </w:r>
    </w:p>
    <w:p w:rsidR="00A70466" w:rsidRDefault="00A70466" w:rsidP="005E1889">
      <w:pPr>
        <w:numPr>
          <w:ilvl w:val="0"/>
          <w:numId w:val="19"/>
        </w:numPr>
        <w:autoSpaceDE w:val="0"/>
        <w:autoSpaceDN w:val="0"/>
        <w:spacing w:before="0" w:after="120" w:line="240" w:lineRule="auto"/>
      </w:pPr>
      <w:r w:rsidRPr="00CB0B10">
        <w:rPr>
          <w:b/>
        </w:rPr>
        <w:t>Jednotky</w:t>
      </w:r>
      <w:r>
        <w:t xml:space="preserve"> fyzikálních veličin.</w:t>
      </w:r>
    </w:p>
    <w:p w:rsidR="00A70466" w:rsidRDefault="00A70466" w:rsidP="009A717C">
      <w:pPr>
        <w:numPr>
          <w:ilvl w:val="1"/>
          <w:numId w:val="19"/>
        </w:numPr>
        <w:autoSpaceDE w:val="0"/>
        <w:autoSpaceDN w:val="0"/>
        <w:spacing w:before="0" w:after="120"/>
        <w:ind w:left="850" w:hanging="425"/>
        <w:jc w:val="both"/>
      </w:pPr>
      <w:r w:rsidRPr="001D4A6D">
        <w:t>Píší se vždy</w:t>
      </w:r>
      <w:r>
        <w:t xml:space="preserve"> </w:t>
      </w:r>
      <w:r w:rsidRPr="00B639D2">
        <w:rPr>
          <w:b/>
          <w:bCs/>
        </w:rPr>
        <w:t>stojatě</w:t>
      </w:r>
      <w:r w:rsidRPr="001D4A6D">
        <w:t xml:space="preserve"> </w:t>
      </w:r>
      <w:r w:rsidRPr="00B639D2">
        <w:rPr>
          <w:b/>
          <w:bCs/>
        </w:rPr>
        <w:t>s mezerou</w:t>
      </w:r>
      <w:r w:rsidRPr="001D4A6D">
        <w:t xml:space="preserve"> mezi číslem a symbolem jednotky. Jednotka </w:t>
      </w:r>
      <w:r w:rsidRPr="00B639D2">
        <w:t>nesmí</w:t>
      </w:r>
      <w:r w:rsidRPr="001D4A6D">
        <w:t xml:space="preserve"> zůstat na následujícím řádku, nejlépe se toho docílí vložením tvrdé mezery (viz výše)</w:t>
      </w:r>
      <w:r>
        <w:t xml:space="preserve"> nebo zalomení řádku (Shift + Enter)</w:t>
      </w:r>
      <w:r w:rsidRPr="001D4A6D">
        <w:t>.</w:t>
      </w:r>
    </w:p>
    <w:p w:rsidR="00A70466" w:rsidRPr="00EB63C9" w:rsidRDefault="00A70466" w:rsidP="009A717C">
      <w:pPr>
        <w:numPr>
          <w:ilvl w:val="1"/>
          <w:numId w:val="19"/>
        </w:numPr>
        <w:autoSpaceDE w:val="0"/>
        <w:autoSpaceDN w:val="0"/>
        <w:spacing w:before="0" w:after="120"/>
        <w:ind w:left="850" w:hanging="425"/>
        <w:jc w:val="both"/>
      </w:pPr>
      <w:r>
        <w:t>S</w:t>
      </w:r>
      <w:r w:rsidRPr="001D4A6D">
        <w:t>tupeň Ce</w:t>
      </w:r>
      <w:r>
        <w:t>lsia, kde se nejčastěji chybuje, se správně zapisuje takto</w:t>
      </w:r>
      <w:r w:rsidRPr="001D4A6D">
        <w:t xml:space="preserve">: </w:t>
      </w:r>
      <w:r w:rsidRPr="001D4A6D">
        <w:rPr>
          <w:i/>
          <w:iCs/>
        </w:rPr>
        <w:t>t</w:t>
      </w:r>
      <w:r w:rsidR="00400404" w:rsidRPr="00A70466">
        <w:t>▫</w:t>
      </w:r>
      <w:r w:rsidRPr="001D4A6D">
        <w:t>=</w:t>
      </w:r>
      <w:r w:rsidR="00400404" w:rsidRPr="00A70466">
        <w:t>▫</w:t>
      </w:r>
      <w:r w:rsidRPr="001D4A6D">
        <w:t>25</w:t>
      </w:r>
      <w:r w:rsidR="00400404" w:rsidRPr="00A70466">
        <w:t>▫</w:t>
      </w:r>
      <w:r w:rsidRPr="001D4A6D">
        <w:t>°C. Kroužek označující stupeň se vkládá kombinací: levý Alt</w:t>
      </w:r>
      <w:r>
        <w:t xml:space="preserve"> + </w:t>
      </w:r>
      <w:r w:rsidRPr="001D4A6D">
        <w:t>0176, případně ho lze vložit přímo z</w:t>
      </w:r>
      <w:r w:rsidR="0068137D">
        <w:t> </w:t>
      </w:r>
      <w:r w:rsidRPr="001D4A6D">
        <w:t>klávesnice (</w:t>
      </w:r>
      <w:proofErr w:type="gramStart"/>
      <w:r>
        <w:t>Shift + ; nad</w:t>
      </w:r>
      <w:proofErr w:type="gramEnd"/>
      <w:r>
        <w:t xml:space="preserve"> tabulátorem</w:t>
      </w:r>
      <w:r w:rsidRPr="001D4A6D">
        <w:t>)</w:t>
      </w:r>
      <w:r w:rsidR="0068137D">
        <w:t>, a</w:t>
      </w:r>
      <w:r>
        <w:t xml:space="preserve"> stisk</w:t>
      </w:r>
      <w:r w:rsidR="0068137D">
        <w:t>em</w:t>
      </w:r>
      <w:r>
        <w:t xml:space="preserve"> velkého písmene C se </w:t>
      </w:r>
      <w:r w:rsidR="0068137D">
        <w:t xml:space="preserve">dokončí. </w:t>
      </w:r>
      <w:r>
        <w:t>Tento symbol</w:t>
      </w:r>
      <w:r w:rsidR="0068137D">
        <w:t xml:space="preserve"> kroužku </w:t>
      </w:r>
      <w:r>
        <w:t xml:space="preserve">° je vhodné používat při </w:t>
      </w:r>
      <w:r w:rsidR="000838E7">
        <w:t>zápisu</w:t>
      </w:r>
      <w:r>
        <w:t xml:space="preserve"> </w:t>
      </w:r>
      <w:r w:rsidRPr="00B639D2">
        <w:t>standardního</w:t>
      </w:r>
      <w:r>
        <w:t xml:space="preserve"> </w:t>
      </w:r>
      <w:r w:rsidRPr="00B639D2">
        <w:t>stavu</w:t>
      </w:r>
      <w:r w:rsidR="000838E7">
        <w:t xml:space="preserve"> (</w:t>
      </w:r>
      <w:r>
        <w:t>standardní entalpie Δ</w:t>
      </w:r>
      <w:r>
        <w:rPr>
          <w:i/>
          <w:iCs/>
        </w:rPr>
        <w:t>H</w:t>
      </w:r>
      <w:r>
        <w:t>°</w:t>
      </w:r>
      <w:r w:rsidR="000838E7">
        <w:t xml:space="preserve">) </w:t>
      </w:r>
      <w:r>
        <w:t xml:space="preserve">místo horního indexu nuly </w:t>
      </w:r>
      <w:r w:rsidRPr="00AC14FE">
        <w:rPr>
          <w:vertAlign w:val="superscript"/>
        </w:rPr>
        <w:t>0</w:t>
      </w:r>
      <w:r>
        <w:t>, který vyjadřuje nultou mocninu</w:t>
      </w:r>
      <w:r w:rsidR="000838E7">
        <w:t>!</w:t>
      </w:r>
    </w:p>
    <w:p w:rsidR="00A70466" w:rsidRDefault="00A70466" w:rsidP="009A717C">
      <w:pPr>
        <w:numPr>
          <w:ilvl w:val="1"/>
          <w:numId w:val="19"/>
        </w:numPr>
        <w:autoSpaceDE w:val="0"/>
        <w:autoSpaceDN w:val="0"/>
        <w:spacing w:before="0" w:after="120"/>
        <w:ind w:left="850" w:hanging="425"/>
        <w:jc w:val="both"/>
      </w:pPr>
      <w:r w:rsidRPr="001D4A6D">
        <w:t>Ve složených jednotkách se píší nedělitelné mezery</w:t>
      </w:r>
      <w:r>
        <w:t xml:space="preserve"> Ctrl + Shift + </w:t>
      </w:r>
      <w:r w:rsidRPr="007031D3">
        <w:rPr>
          <w:i/>
        </w:rPr>
        <w:t>mezera</w:t>
      </w:r>
      <w:r w:rsidRPr="001D4A6D">
        <w:t xml:space="preserve"> (J s), </w:t>
      </w:r>
      <w:r w:rsidR="008056E6">
        <w:t>nouzově</w:t>
      </w:r>
      <w:r w:rsidRPr="001D4A6D">
        <w:t xml:space="preserve"> tečky (</w:t>
      </w:r>
      <w:proofErr w:type="spellStart"/>
      <w:proofErr w:type="gramStart"/>
      <w:r w:rsidRPr="001D4A6D">
        <w:t>J.s</w:t>
      </w:r>
      <w:proofErr w:type="spellEnd"/>
      <w:r w:rsidRPr="001D4A6D">
        <w:t>), místo</w:t>
      </w:r>
      <w:proofErr w:type="gramEnd"/>
      <w:r w:rsidRPr="001D4A6D">
        <w:t xml:space="preserve"> znaku lomeno (kg/m</w:t>
      </w:r>
      <w:r w:rsidRPr="001D4A6D">
        <w:rPr>
          <w:vertAlign w:val="superscript"/>
        </w:rPr>
        <w:t>3</w:t>
      </w:r>
      <w:r w:rsidRPr="001D4A6D">
        <w:t xml:space="preserve">) píšeme </w:t>
      </w:r>
      <w:r w:rsidR="008056E6">
        <w:t xml:space="preserve">jednotky s horními exponenty </w:t>
      </w:r>
      <w:r w:rsidR="0068137D">
        <w:t>(</w:t>
      </w:r>
      <w:r w:rsidRPr="001D4A6D">
        <w:t>8,314 J K</w:t>
      </w:r>
      <w:r w:rsidRPr="001D4A6D">
        <w:rPr>
          <w:vertAlign w:val="superscript"/>
        </w:rPr>
        <w:t>–1</w:t>
      </w:r>
      <w:r w:rsidRPr="001D4A6D">
        <w:t xml:space="preserve"> mol</w:t>
      </w:r>
      <w:r w:rsidRPr="001D4A6D">
        <w:rPr>
          <w:vertAlign w:val="superscript"/>
        </w:rPr>
        <w:t>–1</w:t>
      </w:r>
      <w:r w:rsidR="0068137D">
        <w:t xml:space="preserve">) </w:t>
      </w:r>
      <w:r w:rsidRPr="001D4A6D">
        <w:t>(</w:t>
      </w:r>
      <w:r>
        <w:rPr>
          <w:b/>
          <w:bCs/>
        </w:rPr>
        <w:t>pozor,</w:t>
      </w:r>
      <w:r w:rsidRPr="00CB346D">
        <w:rPr>
          <w:b/>
          <w:bCs/>
        </w:rPr>
        <w:t xml:space="preserve"> m</w:t>
      </w:r>
      <w:r>
        <w:rPr>
          <w:b/>
          <w:bCs/>
        </w:rPr>
        <w:t>í</w:t>
      </w:r>
      <w:r w:rsidRPr="00CB346D">
        <w:rPr>
          <w:b/>
          <w:bCs/>
        </w:rPr>
        <w:t xml:space="preserve">nus v exponentu je </w:t>
      </w:r>
      <w:r w:rsidR="008056E6">
        <w:rPr>
          <w:b/>
          <w:bCs/>
        </w:rPr>
        <w:t xml:space="preserve">znak minus, nouzově </w:t>
      </w:r>
      <w:r w:rsidRPr="00CB346D">
        <w:rPr>
          <w:b/>
          <w:bCs/>
        </w:rPr>
        <w:t>dlouhá pomlčka</w:t>
      </w:r>
      <w:r>
        <w:rPr>
          <w:b/>
          <w:bCs/>
        </w:rPr>
        <w:t xml:space="preserve"> –</w:t>
      </w:r>
      <w:r w:rsidRPr="00CB346D">
        <w:rPr>
          <w:b/>
          <w:bCs/>
        </w:rPr>
        <w:t xml:space="preserve">, </w:t>
      </w:r>
      <w:r w:rsidR="008056E6">
        <w:rPr>
          <w:b/>
          <w:bCs/>
        </w:rPr>
        <w:t>NIKDY NE</w:t>
      </w:r>
      <w:r w:rsidRPr="00CB346D">
        <w:rPr>
          <w:b/>
          <w:bCs/>
        </w:rPr>
        <w:t xml:space="preserve"> spojovník</w:t>
      </w:r>
      <w:r>
        <w:rPr>
          <w:b/>
          <w:bCs/>
        </w:rPr>
        <w:t xml:space="preserve"> -</w:t>
      </w:r>
      <w:r w:rsidRPr="001D4A6D">
        <w:t>).</w:t>
      </w:r>
    </w:p>
    <w:p w:rsidR="008056E6" w:rsidRDefault="008056E6" w:rsidP="008056E6">
      <w:pPr>
        <w:pStyle w:val="Titulek"/>
      </w:pPr>
      <w:r w:rsidRPr="005A4875">
        <w:rPr>
          <w:b/>
        </w:rPr>
        <w:t>Znak minus.</w:t>
      </w:r>
      <w:r>
        <w:t xml:space="preserve"> Napište z klávesnice čísla 2212</w:t>
      </w:r>
      <w:r w:rsidR="005A4875">
        <w:t xml:space="preserve"> a stiskněte levý Alt + X. Čtveřice cifer se promění na znak minus −.</w:t>
      </w:r>
    </w:p>
    <w:p w:rsidR="005A4875" w:rsidRDefault="005A4875" w:rsidP="005A4875">
      <w:r>
        <w:lastRenderedPageBreak/>
        <w:t xml:space="preserve">Porovnejte </w:t>
      </w:r>
      <w:r w:rsidRPr="009A717C">
        <w:rPr>
          <w:b/>
        </w:rPr>
        <w:t>spojovník</w:t>
      </w:r>
      <w:r>
        <w:t xml:space="preserve">, </w:t>
      </w:r>
      <w:r w:rsidRPr="009A717C">
        <w:rPr>
          <w:b/>
        </w:rPr>
        <w:t>pomlčku</w:t>
      </w:r>
      <w:r>
        <w:t xml:space="preserve">, </w:t>
      </w:r>
      <w:r w:rsidRPr="009A717C">
        <w:rPr>
          <w:b/>
        </w:rPr>
        <w:t>minus</w:t>
      </w:r>
      <w:r>
        <w:t xml:space="preserve"> a </w:t>
      </w:r>
      <w:r w:rsidRPr="009A717C">
        <w:rPr>
          <w:b/>
        </w:rPr>
        <w:t>plus</w:t>
      </w:r>
      <w:r>
        <w:t xml:space="preserve"> (písmo typu </w:t>
      </w:r>
      <w:proofErr w:type="spellStart"/>
      <w:r>
        <w:t>Times</w:t>
      </w:r>
      <w:proofErr w:type="spellEnd"/>
      <w:r>
        <w:t>).</w:t>
      </w:r>
    </w:p>
    <w:p w:rsidR="005A4875" w:rsidRPr="005A4875" w:rsidRDefault="005A4875" w:rsidP="005A4875">
      <w:pPr>
        <w:jc w:val="center"/>
        <w:rPr>
          <w:rFonts w:ascii="Times New Roman" w:hAnsi="Times New Roman" w:cs="Times New Roman"/>
          <w:sz w:val="96"/>
          <w:szCs w:val="96"/>
        </w:rPr>
      </w:pPr>
      <w:r w:rsidRPr="005A4875">
        <w:rPr>
          <w:rFonts w:ascii="Times New Roman" w:hAnsi="Times New Roman" w:cs="Times New Roman"/>
          <w:sz w:val="96"/>
          <w:szCs w:val="96"/>
        </w:rPr>
        <w:t>- – −</w:t>
      </w:r>
      <w:r>
        <w:rPr>
          <w:rFonts w:ascii="Times New Roman" w:hAnsi="Times New Roman" w:cs="Times New Roman"/>
          <w:sz w:val="96"/>
          <w:szCs w:val="96"/>
        </w:rPr>
        <w:t xml:space="preserve"> +</w:t>
      </w:r>
    </w:p>
    <w:p w:rsidR="00E00495" w:rsidRDefault="00A70466" w:rsidP="005E1889">
      <w:pPr>
        <w:numPr>
          <w:ilvl w:val="0"/>
          <w:numId w:val="19"/>
        </w:numPr>
        <w:autoSpaceDE w:val="0"/>
        <w:autoSpaceDN w:val="0"/>
        <w:spacing w:before="0" w:after="120" w:line="240" w:lineRule="auto"/>
      </w:pPr>
      <w:r w:rsidRPr="001D4A6D">
        <w:t>Procenta</w:t>
      </w:r>
      <w:r w:rsidR="00E00495">
        <w:t xml:space="preserve">. </w:t>
      </w:r>
    </w:p>
    <w:p w:rsidR="00E00495" w:rsidRDefault="00E00495" w:rsidP="00E00495">
      <w:pPr>
        <w:numPr>
          <w:ilvl w:val="1"/>
          <w:numId w:val="19"/>
        </w:numPr>
        <w:autoSpaceDE w:val="0"/>
        <w:autoSpaceDN w:val="0"/>
        <w:spacing w:before="0" w:after="120" w:line="240" w:lineRule="auto"/>
      </w:pPr>
      <w:r>
        <w:t>O</w:t>
      </w:r>
      <w:r w:rsidR="00A70466" w:rsidRPr="001D4A6D">
        <w:t xml:space="preserve">ddělují </w:t>
      </w:r>
      <w:r>
        <w:t xml:space="preserve">se </w:t>
      </w:r>
      <w:r w:rsidR="00A70466" w:rsidRPr="001D4A6D">
        <w:t xml:space="preserve">mezerou, pokud mají význam podstatného jména: 10 % mědi ve slitině, 20 % hydroxidu sodného v roztoku atd. </w:t>
      </w:r>
    </w:p>
    <w:p w:rsidR="00A70466" w:rsidRDefault="00A70466" w:rsidP="00E00495">
      <w:pPr>
        <w:numPr>
          <w:ilvl w:val="1"/>
          <w:numId w:val="19"/>
        </w:numPr>
        <w:autoSpaceDE w:val="0"/>
        <w:autoSpaceDN w:val="0"/>
        <w:spacing w:before="0" w:after="120" w:line="240" w:lineRule="auto"/>
      </w:pPr>
      <w:r w:rsidRPr="001D4A6D">
        <w:t>Ve významu přídavného jména se mezerou procenta neodděl</w:t>
      </w:r>
      <w:r>
        <w:t>ují (10% roztok, 34% účast), někdy je dokonce lepší je zdůraznit koncovkou, např. 3%ní roztok peroxidu vodíku.</w:t>
      </w:r>
    </w:p>
    <w:p w:rsidR="00A70466" w:rsidRDefault="00B16BD8" w:rsidP="00B16BD8">
      <w:pPr>
        <w:pStyle w:val="Odstavecseseznamem"/>
        <w:numPr>
          <w:ilvl w:val="0"/>
          <w:numId w:val="19"/>
        </w:numPr>
        <w:rPr>
          <w:rFonts w:ascii="Calibri" w:hAnsi="Calibri"/>
        </w:rPr>
      </w:pPr>
      <w:r>
        <w:rPr>
          <w:rFonts w:ascii="Calibri" w:hAnsi="Calibri"/>
        </w:rPr>
        <w:t xml:space="preserve">Dolní index – Ctrl + =, horní index – Ctrl + Shift + =. Z dolního indexu do </w:t>
      </w:r>
      <w:r w:rsidR="00AF4807">
        <w:rPr>
          <w:rFonts w:ascii="Calibri" w:hAnsi="Calibri"/>
        </w:rPr>
        <w:t>normálního</w:t>
      </w:r>
      <w:r>
        <w:rPr>
          <w:rFonts w:ascii="Calibri" w:hAnsi="Calibri"/>
        </w:rPr>
        <w:t xml:space="preserve"> textu se dostanete opětovným stisknutím zkratky pro dolní index. Stejně tak v případě horního indexu.</w:t>
      </w:r>
    </w:p>
    <w:p w:rsidR="0061301D" w:rsidRDefault="0061301D" w:rsidP="0061301D">
      <w:pPr>
        <w:pStyle w:val="Nadpis2"/>
      </w:pPr>
      <w:bookmarkStart w:id="80" w:name="_Ref416877386"/>
      <w:bookmarkStart w:id="81" w:name="_Toc416882188"/>
      <w:r>
        <w:t>Dva řádky v jednom</w:t>
      </w:r>
      <w:bookmarkEnd w:id="80"/>
      <w:bookmarkEnd w:id="81"/>
    </w:p>
    <w:p w:rsidR="0061301D" w:rsidRDefault="0061301D" w:rsidP="0061301D">
      <w:r>
        <w:t xml:space="preserve">Funkce </w:t>
      </w:r>
      <w:r w:rsidR="009C1E44">
        <w:t>„</w:t>
      </w:r>
      <w:r>
        <w:t>dva řádky v jednom</w:t>
      </w:r>
      <w:r w:rsidR="009C1E44">
        <w:t>“</w:t>
      </w:r>
      <w:r>
        <w:t xml:space="preserve"> je taková specialita například pro zápis ionizovan</w:t>
      </w:r>
      <w:r w:rsidR="009C1E44">
        <w:t>ých</w:t>
      </w:r>
      <w:r>
        <w:t xml:space="preserve"> stav</w:t>
      </w:r>
      <w:r w:rsidR="009C1E44">
        <w:t>ů</w:t>
      </w:r>
      <w:r>
        <w:t>: Hg</w:t>
      </w:r>
      <w:r w:rsidRPr="0061301D">
        <w:rPr>
          <w:vertAlign w:val="subscript"/>
        </w:rPr>
        <w:t>2</w:t>
      </w:r>
      <w:r w:rsidRPr="0061301D">
        <w:rPr>
          <w:vertAlign w:val="superscript"/>
        </w:rPr>
        <w:t>2+</w:t>
      </w:r>
      <w:r>
        <w:t xml:space="preserve"> lze zapsat elegantněji </w:t>
      </w:r>
      <w:r w:rsidR="009C1E44">
        <w:t>jako Hg</w:t>
      </w:r>
      <w:r w:rsidR="009C1E44" w:rsidRPr="009C1E44">
        <w:rPr>
          <w:eastAsianLayout w:id="869617920" w:combine="1"/>
        </w:rPr>
        <w:t>2+ 2</w:t>
      </w:r>
      <w:r w:rsidR="009C1E44">
        <w:t xml:space="preserve"> nebo </w:t>
      </w:r>
      <w:proofErr w:type="gramStart"/>
      <w:r w:rsidR="009C1E44">
        <w:t>PO</w:t>
      </w:r>
      <w:r w:rsidR="009C1E44" w:rsidRPr="009C1E44">
        <w:rPr>
          <w:vertAlign w:val="subscript"/>
        </w:rPr>
        <w:t>4</w:t>
      </w:r>
      <w:r w:rsidR="009C1E44" w:rsidRPr="009C1E44">
        <w:rPr>
          <w:vertAlign w:val="superscript"/>
        </w:rPr>
        <w:t>3</w:t>
      </w:r>
      <w:proofErr w:type="gramEnd"/>
      <w:r w:rsidR="009C1E44" w:rsidRPr="009C1E44">
        <w:rPr>
          <w:vertAlign w:val="superscript"/>
        </w:rPr>
        <w:t>–</w:t>
      </w:r>
      <w:r w:rsidR="009C1E44">
        <w:t xml:space="preserve"> </w:t>
      </w:r>
      <w:proofErr w:type="gramStart"/>
      <w:r w:rsidR="009C1E44">
        <w:t>jako</w:t>
      </w:r>
      <w:proofErr w:type="gramEnd"/>
      <w:r w:rsidR="009C1E44">
        <w:t xml:space="preserve"> PO</w:t>
      </w:r>
      <w:r w:rsidR="009C1E44" w:rsidRPr="009C1E44">
        <w:rPr>
          <w:eastAsianLayout w:id="869618176" w:combine="1"/>
        </w:rPr>
        <w:t>3–4</w:t>
      </w:r>
      <w:r w:rsidR="009C1E44">
        <w:t>. Ovšem si všimněte, že velikost písma napsané pomocí této funkce menší než klasicky napsaný dolní (horní) index [</w:t>
      </w:r>
      <w:proofErr w:type="gramStart"/>
      <w:r w:rsidR="009C1E44" w:rsidRPr="009C1E44">
        <w:rPr>
          <w:vertAlign w:val="subscript"/>
        </w:rPr>
        <w:t>4</w:t>
      </w:r>
      <w:r w:rsidR="009C1E44" w:rsidRPr="009C1E44">
        <w:rPr>
          <w:vertAlign w:val="superscript"/>
        </w:rPr>
        <w:t>3</w:t>
      </w:r>
      <w:proofErr w:type="gramEnd"/>
      <w:r w:rsidR="009C1E44" w:rsidRPr="009C1E44">
        <w:rPr>
          <w:vertAlign w:val="superscript"/>
        </w:rPr>
        <w:t>–</w:t>
      </w:r>
      <w:r w:rsidR="009C1E44">
        <w:rPr>
          <w:vertAlign w:val="superscript"/>
        </w:rPr>
        <w:t xml:space="preserve"> </w:t>
      </w:r>
      <w:proofErr w:type="gramStart"/>
      <w:r w:rsidR="009C1E44" w:rsidRPr="009C1E44">
        <w:rPr>
          <w:eastAsianLayout w:id="869618176" w:combine="1"/>
        </w:rPr>
        <w:t>3–4</w:t>
      </w:r>
      <w:proofErr w:type="gramEnd"/>
      <w:r w:rsidR="009C1E44">
        <w:t>]. Řešením je zvětšit písmo (na velikost 14) i za cenu, že se trošku zvětší řádkování [</w:t>
      </w:r>
      <w:proofErr w:type="gramStart"/>
      <w:r w:rsidR="009C1E44" w:rsidRPr="009C1E44">
        <w:rPr>
          <w:vertAlign w:val="subscript"/>
        </w:rPr>
        <w:t>4</w:t>
      </w:r>
      <w:r w:rsidR="009C1E44" w:rsidRPr="009C1E44">
        <w:rPr>
          <w:vertAlign w:val="superscript"/>
        </w:rPr>
        <w:t>3</w:t>
      </w:r>
      <w:proofErr w:type="gramEnd"/>
      <w:r w:rsidR="009C1E44" w:rsidRPr="009C1E44">
        <w:rPr>
          <w:vertAlign w:val="superscript"/>
        </w:rPr>
        <w:t>–</w:t>
      </w:r>
      <w:r w:rsidR="009C1E44">
        <w:rPr>
          <w:vertAlign w:val="superscript"/>
        </w:rPr>
        <w:t xml:space="preserve"> </w:t>
      </w:r>
      <w:proofErr w:type="gramStart"/>
      <w:r w:rsidR="009C1E44" w:rsidRPr="009C1E44">
        <w:rPr>
          <w:sz w:val="28"/>
          <w:eastAsianLayout w:id="869618176" w:combine="1"/>
        </w:rPr>
        <w:t>3–4</w:t>
      </w:r>
      <w:proofErr w:type="gramEnd"/>
      <w:r w:rsidR="009C1E44">
        <w:t>].</w:t>
      </w:r>
    </w:p>
    <w:p w:rsidR="009C1E44" w:rsidRDefault="009C1E44" w:rsidP="0061301D">
      <w:pPr>
        <w:rPr>
          <w:b/>
        </w:rPr>
      </w:pPr>
      <w:r w:rsidRPr="009C1E44">
        <w:rPr>
          <w:b/>
        </w:rPr>
        <w:t>Jak tuto funkci ve Wordu aktivovat?</w:t>
      </w:r>
    </w:p>
    <w:p w:rsidR="009C1E44" w:rsidRDefault="009C1E44" w:rsidP="0061301D">
      <w:r>
        <w:t>Teď se trochu možná budete divit, ale jedním z kroků je aktivace asijského jazyka. Tedy…</w:t>
      </w:r>
    </w:p>
    <w:p w:rsidR="00BC30B4" w:rsidRPr="00BC30B4" w:rsidRDefault="009C1E44" w:rsidP="007C4948">
      <w:pPr>
        <w:pStyle w:val="Odstavecseseznamem"/>
        <w:numPr>
          <w:ilvl w:val="0"/>
          <w:numId w:val="39"/>
        </w:numPr>
        <w:rPr>
          <w:rFonts w:ascii="Calibri" w:hAnsi="Calibri"/>
        </w:rPr>
      </w:pPr>
      <w:r w:rsidRPr="00BC30B4">
        <w:rPr>
          <w:rFonts w:ascii="Calibri" w:hAnsi="Calibri"/>
        </w:rPr>
        <w:t xml:space="preserve">Po otevření Wordu, přejděte na Přizpůsobení panelu nástrojů a Rychlého přístupu dle obrázku. </w:t>
      </w:r>
    </w:p>
    <w:p w:rsidR="009C1E44" w:rsidRDefault="009C1E44" w:rsidP="00BC30B4">
      <w:pPr>
        <w:pStyle w:val="Odstavecseseznamem"/>
        <w:numPr>
          <w:ilvl w:val="0"/>
          <w:numId w:val="0"/>
        </w:numPr>
      </w:pPr>
      <w:r w:rsidRPr="009C1E44">
        <w:rPr>
          <w:noProof/>
        </w:rPr>
        <w:drawing>
          <wp:inline distT="0" distB="0" distL="0" distR="0" wp14:anchorId="262DB540" wp14:editId="428F2DF8">
            <wp:extent cx="5220000" cy="2602800"/>
            <wp:effectExtent l="0" t="0" r="0" b="7620"/>
            <wp:docPr id="26" name="Obrázek 26" descr="C:\Users\ladik\Desktop\(PNG obrázek, 766 × 593 bodů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ik\Desktop\(PNG obrázek, 766 × 593 bodů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78"/>
                    <a:stretch/>
                  </pic:blipFill>
                  <pic:spPr bwMode="auto">
                    <a:xfrm>
                      <a:off x="0" y="0"/>
                      <a:ext cx="52200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0B4" w:rsidRPr="009C1E44" w:rsidRDefault="00BC30B4" w:rsidP="00BC30B4">
      <w:pPr>
        <w:pStyle w:val="Odstavecseseznamem"/>
        <w:numPr>
          <w:ilvl w:val="0"/>
          <w:numId w:val="0"/>
        </w:numPr>
        <w:ind w:left="720"/>
      </w:pPr>
    </w:p>
    <w:p w:rsidR="00BC30B4" w:rsidRDefault="00BC30B4" w:rsidP="007C4948">
      <w:pPr>
        <w:pStyle w:val="Odstavecseseznamem"/>
        <w:numPr>
          <w:ilvl w:val="0"/>
          <w:numId w:val="39"/>
        </w:numPr>
        <w:rPr>
          <w:rFonts w:ascii="Calibri" w:hAnsi="Calibri"/>
        </w:rPr>
      </w:pPr>
      <w:r w:rsidRPr="00BC30B4">
        <w:rPr>
          <w:rFonts w:ascii="Calibri" w:hAnsi="Calibri"/>
        </w:rPr>
        <w:t>Zvolit: "Všechny příkazy".</w:t>
      </w:r>
    </w:p>
    <w:p w:rsidR="00BC30B4" w:rsidRDefault="00BC30B4" w:rsidP="00BC30B4">
      <w:pPr>
        <w:rPr>
          <w:rFonts w:ascii="Calibri" w:hAnsi="Calibri"/>
        </w:rPr>
      </w:pPr>
      <w:r w:rsidRPr="00BC30B4">
        <w:rPr>
          <w:rFonts w:ascii="Calibri" w:hAnsi="Calibri"/>
          <w:noProof/>
        </w:rPr>
        <w:lastRenderedPageBreak/>
        <w:drawing>
          <wp:inline distT="0" distB="0" distL="0" distR="0" wp14:anchorId="09E35525" wp14:editId="71461BF1">
            <wp:extent cx="5219700" cy="3804088"/>
            <wp:effectExtent l="0" t="0" r="0" b="6350"/>
            <wp:docPr id="28" name="Obrázek 28" descr="C:\Users\ladik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k\Desktop\index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B4" w:rsidRDefault="00BC30B4" w:rsidP="007C4948">
      <w:pPr>
        <w:pStyle w:val="Odstavecseseznamem"/>
        <w:numPr>
          <w:ilvl w:val="0"/>
          <w:numId w:val="39"/>
        </w:numPr>
        <w:rPr>
          <w:rFonts w:ascii="Calibri" w:hAnsi="Calibri"/>
        </w:rPr>
      </w:pPr>
      <w:r w:rsidRPr="00BC30B4">
        <w:rPr>
          <w:rFonts w:ascii="Calibri" w:hAnsi="Calibri"/>
        </w:rPr>
        <w:t>Najít v seznamu "Dva řádky v jednom" a [Přidat &gt;&gt;] na Rychlý přístup. Poté potvrdit [OK].</w:t>
      </w:r>
    </w:p>
    <w:p w:rsidR="00BC30B4" w:rsidRDefault="00BC30B4" w:rsidP="00BC30B4">
      <w:pPr>
        <w:rPr>
          <w:rFonts w:ascii="Calibri" w:hAnsi="Calibri"/>
        </w:rPr>
      </w:pPr>
      <w:r w:rsidRPr="00BC30B4">
        <w:rPr>
          <w:rFonts w:ascii="Calibri" w:hAnsi="Calibri"/>
          <w:noProof/>
        </w:rPr>
        <w:drawing>
          <wp:inline distT="0" distB="0" distL="0" distR="0" wp14:anchorId="29AAF2E6" wp14:editId="1E352F42">
            <wp:extent cx="5219700" cy="3804088"/>
            <wp:effectExtent l="0" t="0" r="0" b="6350"/>
            <wp:docPr id="29" name="Obrázek 29" descr="C:\Users\ladik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k\Desktop\index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B4" w:rsidRPr="00BC30B4" w:rsidRDefault="00BC30B4" w:rsidP="00BC30B4">
      <w:pPr>
        <w:rPr>
          <w:rFonts w:ascii="Calibri" w:hAnsi="Calibri"/>
        </w:rPr>
      </w:pPr>
    </w:p>
    <w:p w:rsidR="00BC30B4" w:rsidRDefault="00AF4807" w:rsidP="007C4948">
      <w:pPr>
        <w:pStyle w:val="Odstavecseseznamem"/>
        <w:numPr>
          <w:ilvl w:val="0"/>
          <w:numId w:val="39"/>
        </w:numPr>
        <w:rPr>
          <w:rFonts w:ascii="Calibri" w:hAnsi="Calibri"/>
        </w:rPr>
      </w:pPr>
      <w:r w:rsidRPr="00BC30B4">
        <w:rPr>
          <w:rFonts w:ascii="Calibri" w:hAnsi="Calibri"/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1CFB7F8D" wp14:editId="7758F8E5">
            <wp:simplePos x="0" y="0"/>
            <wp:positionH relativeFrom="margin">
              <wp:posOffset>2412365</wp:posOffset>
            </wp:positionH>
            <wp:positionV relativeFrom="margin">
              <wp:posOffset>0</wp:posOffset>
            </wp:positionV>
            <wp:extent cx="2725200" cy="2772000"/>
            <wp:effectExtent l="0" t="0" r="0" b="0"/>
            <wp:wrapSquare wrapText="bothSides"/>
            <wp:docPr id="35" name="Obrázek 35" descr="C:\Users\ladik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dik\Desktop\index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0B4" w:rsidRPr="00BC30B4">
        <w:rPr>
          <w:rFonts w:ascii="Calibri" w:hAnsi="Calibri"/>
        </w:rPr>
        <w:t>Pokud je tlačítko [Dva řádky v</w:t>
      </w:r>
      <w:r>
        <w:rPr>
          <w:rFonts w:ascii="Calibri" w:hAnsi="Calibri"/>
        </w:rPr>
        <w:t> </w:t>
      </w:r>
      <w:r w:rsidR="00BC30B4" w:rsidRPr="00BC30B4">
        <w:rPr>
          <w:rFonts w:ascii="Calibri" w:hAnsi="Calibri"/>
        </w:rPr>
        <w:t>jednom] neaktivní</w:t>
      </w:r>
      <w:r w:rsidR="00BC30B4">
        <w:rPr>
          <w:rFonts w:ascii="Calibri" w:hAnsi="Calibri"/>
        </w:rPr>
        <w:t xml:space="preserve"> (má šedou barvu): </w:t>
      </w:r>
      <w:r w:rsidR="00BC30B4">
        <w:rPr>
          <w:rFonts w:ascii="Calibri" w:hAnsi="Calibri"/>
        </w:rPr>
        <w:br/>
      </w:r>
      <w:r w:rsidR="00BC30B4" w:rsidRPr="00BC30B4">
        <w:rPr>
          <w:rFonts w:ascii="Calibri" w:hAnsi="Calibri"/>
        </w:rPr>
        <w:t xml:space="preserve">Start – Programy – najít Microsoft Office – Microsoft Office 2010 </w:t>
      </w:r>
      <w:proofErr w:type="spellStart"/>
      <w:r w:rsidR="00BC30B4" w:rsidRPr="00BC30B4">
        <w:rPr>
          <w:rFonts w:ascii="Calibri" w:hAnsi="Calibri"/>
        </w:rPr>
        <w:t>Tools</w:t>
      </w:r>
      <w:proofErr w:type="spellEnd"/>
      <w:r w:rsidR="00BC30B4" w:rsidRPr="00BC30B4">
        <w:rPr>
          <w:rFonts w:ascii="Calibri" w:hAnsi="Calibri"/>
        </w:rPr>
        <w:t xml:space="preserve"> / Nástroje Office – a spustit Jazykové předvolby Office</w:t>
      </w:r>
    </w:p>
    <w:p w:rsidR="00AF4807" w:rsidRDefault="00BC30B4" w:rsidP="00BC30B4">
      <w:r>
        <w:t>Zde bude pravděpodobně pouze čeština a angličtina. Je třeba libovolný asijský jazyk, např. přidat japonštinu, čínštinu nebo korejštinu. Pozn. Vyzkoušeno s japonštinou a čínštinou. Není nutné to doinstalovat, stačí jen přidat do seznamu a stisknout [OK].</w:t>
      </w:r>
    </w:p>
    <w:p w:rsidR="00BC30B4" w:rsidRDefault="00BC30B4" w:rsidP="00BC30B4">
      <w:r>
        <w:t>Po restartu Wordu už bude tlačítko fungovat; přidá se do šablony, takže bude viditelné a</w:t>
      </w:r>
      <w:r w:rsidR="00AF4807">
        <w:t> </w:t>
      </w:r>
      <w:r>
        <w:t xml:space="preserve">funkční </w:t>
      </w:r>
      <w:r w:rsidR="00AF4807">
        <w:t>již</w:t>
      </w:r>
      <w:r>
        <w:t xml:space="preserve"> napořád.</w:t>
      </w:r>
    </w:p>
    <w:p w:rsidR="00BC30B4" w:rsidRDefault="00BC30B4" w:rsidP="00BC30B4">
      <w:pPr>
        <w:rPr>
          <w:rFonts w:ascii="Calibri" w:hAnsi="Calibri"/>
        </w:rPr>
      </w:pPr>
      <w:r w:rsidRPr="00BC30B4">
        <w:rPr>
          <w:b/>
        </w:rPr>
        <w:t>Použití</w:t>
      </w:r>
    </w:p>
    <w:p w:rsidR="00BC30B4" w:rsidRDefault="00BC30B4" w:rsidP="00BC30B4">
      <w:pPr>
        <w:rPr>
          <w:rFonts w:ascii="Calibri" w:hAnsi="Calibri"/>
        </w:rPr>
      </w:pPr>
      <w:r w:rsidRPr="00BC30B4">
        <w:rPr>
          <w:rFonts w:ascii="Calibri" w:hAnsi="Calibri"/>
          <w:noProof/>
        </w:rPr>
        <w:drawing>
          <wp:inline distT="0" distB="0" distL="0" distR="0" wp14:anchorId="1D928BCD" wp14:editId="1A0A0540">
            <wp:extent cx="5219700" cy="4026456"/>
            <wp:effectExtent l="0" t="0" r="0" b="0"/>
            <wp:docPr id="36" name="Obrázek 36" descr="C:\Users\ladik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ik\Desktop\index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B4" w:rsidRDefault="00AF4807" w:rsidP="00BC30B4">
      <w:pPr>
        <w:rPr>
          <w:rFonts w:ascii="Calibri" w:hAnsi="Calibri"/>
        </w:rPr>
      </w:pPr>
      <w:r>
        <w:rPr>
          <w:rFonts w:ascii="Calibri" w:hAnsi="Calibri"/>
        </w:rPr>
        <w:t>P</w:t>
      </w:r>
      <w:r w:rsidR="00BD0E84">
        <w:rPr>
          <w:rFonts w:ascii="Calibri" w:hAnsi="Calibri"/>
        </w:rPr>
        <w:t xml:space="preserve">řikládám odkaz na stažení dokumentu s makrem, které </w:t>
      </w:r>
      <w:r w:rsidR="009F3AE5">
        <w:rPr>
          <w:rFonts w:ascii="Calibri" w:hAnsi="Calibri"/>
        </w:rPr>
        <w:t xml:space="preserve">automaticky </w:t>
      </w:r>
      <w:r w:rsidR="00BD0E84">
        <w:rPr>
          <w:rFonts w:ascii="Calibri" w:hAnsi="Calibri"/>
        </w:rPr>
        <w:t>naformátuje chemické indexy. Makro formátuje všechny ř</w:t>
      </w:r>
      <w:r w:rsidR="009F3AE5">
        <w:rPr>
          <w:rFonts w:ascii="Calibri" w:hAnsi="Calibri"/>
        </w:rPr>
        <w:t>etězce znaků podle následujícího klíče.</w:t>
      </w:r>
    </w:p>
    <w:p w:rsidR="009F3AE5" w:rsidRDefault="009F3AE5" w:rsidP="00BC30B4">
      <w:pPr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Na2O </w:t>
      </w:r>
      <w:r w:rsidRPr="009F3AE5">
        <w:rPr>
          <w:rFonts w:ascii="Calibri" w:hAnsi="Calibri"/>
        </w:rPr>
        <w:sym w:font="Wingdings" w:char="F0E0"/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r w:rsidRPr="009F3AE5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O</w:t>
      </w:r>
      <w:proofErr w:type="spellEnd"/>
      <w:r w:rsidR="00AF4807">
        <w:rPr>
          <w:rFonts w:ascii="Calibri" w:hAnsi="Calibri"/>
        </w:rPr>
        <w:br/>
      </w:r>
      <w:r>
        <w:rPr>
          <w:rFonts w:ascii="Calibri" w:hAnsi="Calibri"/>
        </w:rPr>
        <w:t xml:space="preserve">Al2(SO4)3 </w:t>
      </w:r>
      <w:r w:rsidRPr="009F3AE5">
        <w:rPr>
          <w:rFonts w:ascii="Calibri" w:hAnsi="Calibri"/>
        </w:rPr>
        <w:sym w:font="Wingdings" w:char="F0E0"/>
      </w:r>
      <w:r>
        <w:rPr>
          <w:rFonts w:ascii="Calibri" w:hAnsi="Calibri"/>
        </w:rPr>
        <w:t xml:space="preserve"> Al</w:t>
      </w:r>
      <w:r w:rsidRPr="009F3AE5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(SO</w:t>
      </w:r>
      <w:r w:rsidRPr="009F3AE5">
        <w:rPr>
          <w:rFonts w:ascii="Calibri" w:hAnsi="Calibri"/>
          <w:vertAlign w:val="subscript"/>
        </w:rPr>
        <w:t>4</w:t>
      </w:r>
      <w:r>
        <w:rPr>
          <w:rFonts w:ascii="Calibri" w:hAnsi="Calibri"/>
        </w:rPr>
        <w:t>)</w:t>
      </w:r>
      <w:r w:rsidRPr="009F3AE5">
        <w:rPr>
          <w:rFonts w:ascii="Calibri" w:hAnsi="Calibri"/>
          <w:vertAlign w:val="subscript"/>
        </w:rPr>
        <w:t>3</w:t>
      </w:r>
      <w:r w:rsidR="00AF4807" w:rsidRPr="00AF4807">
        <w:rPr>
          <w:rFonts w:ascii="Calibri" w:hAnsi="Calibri"/>
        </w:rPr>
        <w:t xml:space="preserve"> </w:t>
      </w:r>
      <w:r w:rsidR="00AF4807">
        <w:rPr>
          <w:rFonts w:ascii="Calibri" w:hAnsi="Calibri"/>
        </w:rPr>
        <w:br/>
      </w:r>
      <w:r>
        <w:rPr>
          <w:rFonts w:ascii="Calibri" w:hAnsi="Calibri"/>
        </w:rPr>
        <w:t xml:space="preserve">SO3{2–} </w:t>
      </w:r>
      <w:r w:rsidRPr="009F3AE5">
        <w:rPr>
          <w:rFonts w:ascii="Calibri" w:hAnsi="Calibri"/>
        </w:rPr>
        <w:sym w:font="Wingdings" w:char="F0E0"/>
      </w:r>
      <w:r>
        <w:rPr>
          <w:rFonts w:ascii="Calibri" w:hAnsi="Calibri"/>
        </w:rPr>
        <w:t xml:space="preserve"> SO</w:t>
      </w:r>
      <w:r w:rsidRPr="009F3AE5">
        <w:rPr>
          <w:rFonts w:ascii="Calibri" w:hAnsi="Calibri"/>
          <w:vertAlign w:val="subscript"/>
        </w:rPr>
        <w:t>3</w:t>
      </w:r>
      <w:r w:rsidRPr="009F3AE5">
        <w:rPr>
          <w:rFonts w:ascii="Calibri" w:hAnsi="Calibri"/>
          <w:vertAlign w:val="superscript"/>
        </w:rPr>
        <w:t>2–</w:t>
      </w:r>
      <w:r w:rsidR="00AF4807">
        <w:rPr>
          <w:rFonts w:ascii="Calibri" w:hAnsi="Calibri"/>
        </w:rPr>
        <w:t>;</w:t>
      </w:r>
      <w:r w:rsidR="00AF4807">
        <w:rPr>
          <w:rFonts w:ascii="Calibri" w:hAnsi="Calibri"/>
        </w:rPr>
        <w:br/>
      </w:r>
      <w:r>
        <w:rPr>
          <w:rFonts w:ascii="Calibri" w:hAnsi="Calibri"/>
        </w:rPr>
        <w:t>[</w:t>
      </w:r>
      <w:proofErr w:type="gramStart"/>
      <w:r>
        <w:rPr>
          <w:rFonts w:ascii="Calibri" w:hAnsi="Calibri"/>
        </w:rPr>
        <w:t>Ni(H</w:t>
      </w:r>
      <w:r w:rsidRPr="009F3AE5">
        <w:rPr>
          <w:rFonts w:ascii="Calibri" w:hAnsi="Calibri"/>
        </w:rPr>
        <w:t>2</w:t>
      </w:r>
      <w:r>
        <w:rPr>
          <w:rFonts w:ascii="Calibri" w:hAnsi="Calibri"/>
        </w:rPr>
        <w:t>O</w:t>
      </w:r>
      <w:proofErr w:type="gramEnd"/>
      <w:r>
        <w:rPr>
          <w:rFonts w:ascii="Calibri" w:hAnsi="Calibri"/>
        </w:rPr>
        <w:t>)</w:t>
      </w:r>
      <w:r w:rsidRPr="009F3AE5">
        <w:rPr>
          <w:rFonts w:ascii="Calibri" w:hAnsi="Calibri"/>
        </w:rPr>
        <w:t>6</w:t>
      </w:r>
      <w:r>
        <w:rPr>
          <w:rFonts w:ascii="Calibri" w:hAnsi="Calibri"/>
        </w:rPr>
        <w:t xml:space="preserve">]{2+} </w:t>
      </w:r>
      <w:r w:rsidRPr="009F3AE5">
        <w:rPr>
          <w:rFonts w:ascii="Calibri" w:hAnsi="Calibri"/>
        </w:rPr>
        <w:sym w:font="Wingdings" w:char="F0E0"/>
      </w:r>
      <w:r>
        <w:rPr>
          <w:rFonts w:ascii="Calibri" w:hAnsi="Calibri"/>
        </w:rPr>
        <w:t xml:space="preserve"> [Ni(H</w:t>
      </w:r>
      <w:r w:rsidRPr="009F3AE5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O)</w:t>
      </w:r>
      <w:r w:rsidRPr="009F3AE5">
        <w:rPr>
          <w:rFonts w:ascii="Calibri" w:hAnsi="Calibri"/>
          <w:vertAlign w:val="subscript"/>
        </w:rPr>
        <w:t>6</w:t>
      </w:r>
      <w:r>
        <w:rPr>
          <w:rFonts w:ascii="Calibri" w:hAnsi="Calibri"/>
        </w:rPr>
        <w:t>]</w:t>
      </w:r>
      <w:r w:rsidRPr="009F3AE5">
        <w:rPr>
          <w:rFonts w:ascii="Calibri" w:hAnsi="Calibri"/>
          <w:vertAlign w:val="superscript"/>
        </w:rPr>
        <w:t>2+</w:t>
      </w:r>
      <w:r w:rsidR="00AF4807">
        <w:rPr>
          <w:rFonts w:ascii="Calibri" w:hAnsi="Calibri"/>
        </w:rPr>
        <w:br/>
      </w:r>
      <w:r>
        <w:rPr>
          <w:rFonts w:ascii="Calibri" w:hAnsi="Calibri"/>
        </w:rPr>
        <w:t xml:space="preserve">K4[Fe(CN)6] </w:t>
      </w:r>
      <w:r w:rsidRPr="009F3AE5">
        <w:rPr>
          <w:rFonts w:ascii="Calibri" w:hAnsi="Calibri"/>
        </w:rPr>
        <w:sym w:font="Wingdings" w:char="F0E0"/>
      </w:r>
      <w:r w:rsidRPr="009F3AE5">
        <w:rPr>
          <w:rFonts w:ascii="Calibri" w:hAnsi="Calibri"/>
        </w:rPr>
        <w:t xml:space="preserve"> </w:t>
      </w:r>
      <w:r>
        <w:rPr>
          <w:rFonts w:ascii="Calibri" w:hAnsi="Calibri"/>
        </w:rPr>
        <w:t>K</w:t>
      </w:r>
      <w:r w:rsidRPr="009F3AE5">
        <w:rPr>
          <w:rFonts w:ascii="Calibri" w:hAnsi="Calibri"/>
          <w:vertAlign w:val="subscript"/>
        </w:rPr>
        <w:t>4</w:t>
      </w:r>
      <w:r>
        <w:rPr>
          <w:rFonts w:ascii="Calibri" w:hAnsi="Calibri"/>
        </w:rPr>
        <w:t>[Fe(CN)</w:t>
      </w:r>
      <w:r w:rsidRPr="009F3AE5">
        <w:rPr>
          <w:rFonts w:ascii="Calibri" w:hAnsi="Calibri"/>
          <w:vertAlign w:val="subscript"/>
        </w:rPr>
        <w:t>6</w:t>
      </w:r>
      <w:r>
        <w:rPr>
          <w:rFonts w:ascii="Calibri" w:hAnsi="Calibri"/>
        </w:rPr>
        <w:t>]</w:t>
      </w:r>
      <w:r w:rsidR="00AF4807">
        <w:rPr>
          <w:rFonts w:ascii="Calibri" w:hAnsi="Calibri"/>
        </w:rPr>
        <w:br/>
      </w:r>
      <w:r>
        <w:rPr>
          <w:rFonts w:ascii="Calibri" w:hAnsi="Calibri"/>
        </w:rPr>
        <w:t xml:space="preserve">ZnSO4.7H2O </w:t>
      </w:r>
      <w:r w:rsidRPr="009F3AE5">
        <w:rPr>
          <w:rFonts w:ascii="Calibri" w:hAnsi="Calibri"/>
        </w:rPr>
        <w:sym w:font="Wingdings" w:char="F0E0"/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ZnSO</w:t>
      </w:r>
      <w:r w:rsidRPr="009F3AE5">
        <w:rPr>
          <w:rFonts w:ascii="Calibri" w:hAnsi="Calibri"/>
          <w:vertAlign w:val="subscript"/>
        </w:rPr>
        <w:t>4</w:t>
      </w:r>
      <w:r>
        <w:rPr>
          <w:rFonts w:ascii="Calibri" w:hAnsi="Calibri"/>
        </w:rPr>
        <w:t>.7H</w:t>
      </w:r>
      <w:r w:rsidRPr="009F3AE5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O</w:t>
      </w:r>
      <w:proofErr w:type="spellEnd"/>
    </w:p>
    <w:p w:rsidR="009F3AE5" w:rsidRDefault="00FB63D4" w:rsidP="00BE650C">
      <w:pPr>
        <w:jc w:val="center"/>
        <w:rPr>
          <w:rStyle w:val="Hypertextovodkaz"/>
          <w:rFonts w:ascii="Calibri" w:hAnsi="Calibri"/>
        </w:rPr>
      </w:pPr>
      <w:hyperlink r:id="rId61" w:history="1">
        <w:r w:rsidR="009F3AE5" w:rsidRPr="008A5D1C">
          <w:rPr>
            <w:rStyle w:val="Hypertextovodkaz"/>
            <w:rFonts w:ascii="Calibri" w:hAnsi="Calibri"/>
          </w:rPr>
          <w:t>http://web.vscht.cz/~nadhernl/ostatni/chemicke_indexy.docm</w:t>
        </w:r>
      </w:hyperlink>
    </w:p>
    <w:p w:rsidR="008E326D" w:rsidRDefault="008E326D">
      <w:pPr>
        <w:rPr>
          <w:caps/>
          <w:spacing w:val="15"/>
          <w:szCs w:val="22"/>
        </w:rPr>
      </w:pPr>
    </w:p>
    <w:p w:rsidR="00DF1926" w:rsidRDefault="00DF1926" w:rsidP="00DF1926">
      <w:pPr>
        <w:pStyle w:val="Nadpis2"/>
      </w:pPr>
      <w:bookmarkStart w:id="82" w:name="_Ref416879076"/>
      <w:bookmarkStart w:id="83" w:name="_Ref416879995"/>
      <w:bookmarkStart w:id="84" w:name="_Toc416882189"/>
      <w:r>
        <w:t>Makra</w:t>
      </w:r>
      <w:bookmarkEnd w:id="82"/>
      <w:bookmarkEnd w:id="83"/>
      <w:bookmarkEnd w:id="84"/>
    </w:p>
    <w:p w:rsidR="00DF1926" w:rsidRDefault="005352F1" w:rsidP="00DF1926">
      <w:r w:rsidRPr="00001F25">
        <w:rPr>
          <w:noProof/>
        </w:rPr>
        <w:drawing>
          <wp:anchor distT="0" distB="0" distL="114300" distR="114300" simplePos="0" relativeHeight="251654144" behindDoc="0" locked="0" layoutInCell="1" allowOverlap="1" wp14:anchorId="667CFA2D" wp14:editId="63967965">
            <wp:simplePos x="0" y="0"/>
            <wp:positionH relativeFrom="margin">
              <wp:posOffset>2901315</wp:posOffset>
            </wp:positionH>
            <wp:positionV relativeFrom="margin">
              <wp:posOffset>2434590</wp:posOffset>
            </wp:positionV>
            <wp:extent cx="2423795" cy="1799590"/>
            <wp:effectExtent l="0" t="0" r="0" b="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926">
        <w:t>Uvedu jen jedno ukázkové makro, které nám připraví řádek na vložení rovnice vč. číslování.</w:t>
      </w:r>
    </w:p>
    <w:p w:rsidR="00DF1926" w:rsidRPr="00001F25" w:rsidRDefault="00DF1926" w:rsidP="00001F25">
      <w:pPr>
        <w:numPr>
          <w:ilvl w:val="0"/>
          <w:numId w:val="46"/>
        </w:numPr>
      </w:pPr>
      <w:proofErr w:type="gramStart"/>
      <w:r w:rsidRPr="00001F25">
        <w:t>Zobrazení</w:t>
      </w:r>
      <w:proofErr w:type="gramEnd"/>
      <w:r w:rsidRPr="00001F25">
        <w:t xml:space="preserve"> –</w:t>
      </w:r>
      <w:proofErr w:type="gramStart"/>
      <w:r w:rsidRPr="00001F25">
        <w:t>Makra</w:t>
      </w:r>
      <w:proofErr w:type="gramEnd"/>
      <w:r w:rsidRPr="00001F25">
        <w:t xml:space="preserve"> – Záznam makra. </w:t>
      </w:r>
    </w:p>
    <w:p w:rsidR="00001F25" w:rsidRDefault="00001F25" w:rsidP="00001F25">
      <w:pPr>
        <w:numPr>
          <w:ilvl w:val="0"/>
          <w:numId w:val="46"/>
        </w:numPr>
      </w:pPr>
      <w:r>
        <w:t>Uložit makro v: Všechny dokumenty (v případě, že makro budete chtít používat i v nově otevřených dokumentech) nebo vyberete název aktuálně otevřeného dokumentu (pak bude funkce dostupná pouze v něm).</w:t>
      </w:r>
      <w:r w:rsidR="00734833">
        <w:br/>
        <w:t>Tlačítko ani klávesnici nemačkejte, doporučuji tuto funkci z praktických důvodů nastavit po vytvoření makra – tedy stiskneme OK.</w:t>
      </w:r>
    </w:p>
    <w:p w:rsidR="00001F25" w:rsidRDefault="00734833" w:rsidP="00001F25">
      <w:pPr>
        <w:numPr>
          <w:ilvl w:val="0"/>
          <w:numId w:val="46"/>
        </w:numPr>
      </w:pPr>
      <w:r>
        <w:t xml:space="preserve">Vybereme typ tabulátoru </w:t>
      </w:r>
      <w:r>
        <w:rPr>
          <w:noProof/>
        </w:rPr>
        <w:drawing>
          <wp:inline distT="0" distB="0" distL="0" distR="0" wp14:anchorId="599864F1" wp14:editId="4665653D">
            <wp:extent cx="149280" cy="144000"/>
            <wp:effectExtent l="0" t="0" r="3175" b="8890"/>
            <wp:docPr id="41" name="Obrázek 41" descr="vzhled tla&amp;ccaron;í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zhled tla&amp;ccaron;ítk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 vložíme na prostředek dokumentu (většinou 8. centimetr) a zmáčkneme klávesu pro vytvoření tabulátoru. Opakujeme pro tabulátor s pravou zarážkou </w:t>
      </w:r>
      <w:r>
        <w:rPr>
          <w:noProof/>
        </w:rPr>
        <w:drawing>
          <wp:inline distT="0" distB="0" distL="0" distR="0" wp14:anchorId="5C087545" wp14:editId="4B87C71C">
            <wp:extent cx="149280" cy="144000"/>
            <wp:effectExtent l="0" t="0" r="3175" b="8890"/>
            <wp:docPr id="42" name="Obrázek 42" descr="vzhled tla&amp;ccaron;í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zhled tla&amp;ccaron;ítk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kterou nastavíme na pravý okraj stránky (zpravidla na 16. cm).</w:t>
      </w:r>
    </w:p>
    <w:p w:rsidR="00734833" w:rsidRDefault="00734833" w:rsidP="00001F25">
      <w:pPr>
        <w:numPr>
          <w:ilvl w:val="0"/>
          <w:numId w:val="46"/>
        </w:numPr>
      </w:pPr>
      <w:r>
        <w:t>Vložíme levou závorku.</w:t>
      </w:r>
    </w:p>
    <w:p w:rsidR="00734833" w:rsidRDefault="00734833" w:rsidP="00001F25">
      <w:pPr>
        <w:numPr>
          <w:ilvl w:val="0"/>
          <w:numId w:val="46"/>
        </w:numPr>
      </w:pPr>
      <w:r>
        <w:t xml:space="preserve">Vložíme pole číslování. Vložení – Rychlé části – Pole – kategorie Číslování – </w:t>
      </w:r>
      <w:proofErr w:type="spellStart"/>
      <w:r>
        <w:t>Seq</w:t>
      </w:r>
      <w:proofErr w:type="spellEnd"/>
      <w:r>
        <w:t>. V</w:t>
      </w:r>
      <w:r w:rsidR="00AE40EE">
        <w:t> </w:t>
      </w:r>
      <w:r>
        <w:t xml:space="preserve">pravé části okna napíšeme za </w:t>
      </w:r>
      <w:proofErr w:type="spellStart"/>
      <w:r>
        <w:t>kratku</w:t>
      </w:r>
      <w:proofErr w:type="spellEnd"/>
      <w:r>
        <w:t xml:space="preserve"> SEQ název sekvence, tedy rovnice: SEQ Rovnice.</w:t>
      </w:r>
    </w:p>
    <w:p w:rsidR="00734833" w:rsidRDefault="00FD76EB" w:rsidP="00001F25">
      <w:pPr>
        <w:numPr>
          <w:ilvl w:val="0"/>
          <w:numId w:val="46"/>
        </w:numPr>
      </w:pPr>
      <w:r>
        <w:t xml:space="preserve">Ukončíme řádek pravou závorkou. </w:t>
      </w:r>
    </w:p>
    <w:p w:rsidR="00FD76EB" w:rsidRPr="00001F25" w:rsidRDefault="00FD76EB" w:rsidP="00001F25">
      <w:pPr>
        <w:numPr>
          <w:ilvl w:val="0"/>
          <w:numId w:val="46"/>
        </w:numPr>
      </w:pPr>
      <w:r>
        <w:t>Zastavíme makro tlačítkem STOP (dole na liště, nebo přes nabídku Zobrazení – Makra).</w:t>
      </w:r>
    </w:p>
    <w:p w:rsidR="00DF1926" w:rsidRDefault="00DF1926" w:rsidP="00DF1926">
      <w:pPr>
        <w:tabs>
          <w:tab w:val="center" w:pos="4536"/>
          <w:tab w:val="right" w:pos="8220"/>
        </w:tabs>
        <w:rPr>
          <w:rFonts w:ascii="Calibri" w:hAnsi="Calibri"/>
        </w:rPr>
      </w:pPr>
      <w:r>
        <w:rPr>
          <w:rFonts w:ascii="Calibri" w:hAnsi="Calibri"/>
        </w:rPr>
        <w:t>Výsledkem je řádek připravený na vložení rovnice, kde vpravo je v závorce automatické číslo podle pořadí výskytu v dokumentu.</w:t>
      </w:r>
    </w:p>
    <w:p w:rsidR="00DF1926" w:rsidRDefault="00DF1926" w:rsidP="00DF1926">
      <w:pPr>
        <w:tabs>
          <w:tab w:val="center" w:pos="4536"/>
          <w:tab w:val="right" w:pos="8220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52085" cy="446405"/>
            <wp:effectExtent l="19050" t="19050" r="24765" b="1079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26D" w:rsidRDefault="008E326D" w:rsidP="00DF1926">
      <w:pPr>
        <w:tabs>
          <w:tab w:val="center" w:pos="4536"/>
          <w:tab w:val="right" w:pos="8220"/>
        </w:tabs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Analogickým způsobem si můžeme nahrát makra pro všechny základní redakční operace jako je například nahrazování násobných mezer a tabulátorů, nahrazování spojovníku v horním indexu za minus atd. </w:t>
      </w:r>
    </w:p>
    <w:p w:rsidR="00E1352C" w:rsidRDefault="00E1352C" w:rsidP="00E1352C">
      <w:pPr>
        <w:pStyle w:val="Nadpis3"/>
      </w:pPr>
      <w:r>
        <w:t>Jak vložit odkaz na rovnici do textu?</w:t>
      </w:r>
    </w:p>
    <w:p w:rsidR="00E1352C" w:rsidRDefault="00E1352C" w:rsidP="00E1352C">
      <w:pPr>
        <w:numPr>
          <w:ilvl w:val="0"/>
          <w:numId w:val="48"/>
        </w:numPr>
      </w:pPr>
      <w:r>
        <w:t>Označíte si číslo rovnice v kulaté závorce – Vložení – Záložka – napište název rovnice (</w:t>
      </w:r>
      <w:r w:rsidR="007874A1">
        <w:t xml:space="preserve">např. </w:t>
      </w:r>
      <w:proofErr w:type="spellStart"/>
      <w:r>
        <w:t>ebulioskopicka_konstanta</w:t>
      </w:r>
      <w:proofErr w:type="spellEnd"/>
      <w:r>
        <w:t xml:space="preserve">) – Přidat. </w:t>
      </w:r>
    </w:p>
    <w:p w:rsidR="00E1352C" w:rsidRDefault="007874A1" w:rsidP="00E1352C">
      <w:pPr>
        <w:numPr>
          <w:ilvl w:val="0"/>
          <w:numId w:val="48"/>
        </w:numPr>
      </w:pPr>
      <w:r>
        <w:t xml:space="preserve">Najděte místo v textu, kam chcete přidat odkaz – Vložit – Křížový odkaz – typ odkazu: Záložka – </w:t>
      </w:r>
      <w:proofErr w:type="spellStart"/>
      <w:r>
        <w:t>ebulioskopicka_konstanta</w:t>
      </w:r>
      <w:proofErr w:type="spellEnd"/>
      <w:r>
        <w:t xml:space="preserve">. Tímto způsobem můžete vložit na další místa v textu. </w:t>
      </w:r>
    </w:p>
    <w:p w:rsidR="004B220C" w:rsidRDefault="004B220C" w:rsidP="004B220C">
      <w:pPr>
        <w:pStyle w:val="Nadpis2"/>
      </w:pPr>
      <w:bookmarkStart w:id="85" w:name="_Toc416882190"/>
      <w:r w:rsidRPr="00E63FFF">
        <w:t>Užitečné klávesové zkratky</w:t>
      </w:r>
      <w:bookmarkEnd w:id="85"/>
    </w:p>
    <w:p w:rsidR="004B220C" w:rsidRPr="004B220C" w:rsidRDefault="009662F2" w:rsidP="009662F2">
      <w:pPr>
        <w:pStyle w:val="Nadpis3"/>
      </w:pPr>
      <w:r>
        <w:t>speciální</w:t>
      </w:r>
      <w:r w:rsidR="00FB63D4">
        <w:t xml:space="preserve"> znaky</w:t>
      </w:r>
    </w:p>
    <w:tbl>
      <w:tblPr>
        <w:tblStyle w:val="Tabulkaseznamu4zvraznn11"/>
        <w:tblW w:w="0" w:type="auto"/>
        <w:tblLook w:val="0620" w:firstRow="1" w:lastRow="0" w:firstColumn="0" w:lastColumn="0" w:noHBand="1" w:noVBand="1"/>
      </w:tblPr>
      <w:tblGrid>
        <w:gridCol w:w="4180"/>
        <w:gridCol w:w="4180"/>
      </w:tblGrid>
      <w:tr w:rsidR="00E63FFF" w:rsidRPr="00E63FFF" w:rsidTr="00966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80" w:type="dxa"/>
          </w:tcPr>
          <w:p w:rsidR="004B220C" w:rsidRPr="00E63FFF" w:rsidRDefault="004B220C" w:rsidP="00E63FFF">
            <w:r w:rsidRPr="00E63FFF">
              <w:t>Klávesová zkratka</w:t>
            </w:r>
          </w:p>
        </w:tc>
        <w:tc>
          <w:tcPr>
            <w:tcW w:w="4180" w:type="dxa"/>
          </w:tcPr>
          <w:p w:rsidR="004B220C" w:rsidRPr="00E63FFF" w:rsidRDefault="004B220C" w:rsidP="00E63FFF">
            <w:r w:rsidRPr="00E63FFF">
              <w:t>Symbol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Pr="009662F2" w:rsidRDefault="009662F2" w:rsidP="00FB63D4">
            <w:pPr>
              <w:rPr>
                <w:bCs/>
              </w:rPr>
            </w:pPr>
            <w:r>
              <w:rPr>
                <w:bCs/>
              </w:rPr>
              <w:t>Ctrl + -</w:t>
            </w:r>
            <w:r w:rsidR="00FB63D4">
              <w:rPr>
                <w:bCs/>
              </w:rPr>
              <w:t xml:space="preserve"> </w:t>
            </w:r>
            <w:r w:rsidR="00FB63D4">
              <w:rPr>
                <w:bCs/>
              </w:rPr>
              <w:br/>
            </w:r>
            <w:r w:rsidR="00FB63D4" w:rsidRPr="00FB63D4">
              <w:rPr>
                <w:bCs/>
                <w:i/>
              </w:rPr>
              <w:t>ve Windows obecně</w:t>
            </w:r>
            <w:r w:rsidR="00FB63D4">
              <w:rPr>
                <w:bCs/>
              </w:rPr>
              <w:t xml:space="preserve"> pravý Alt + 0150</w:t>
            </w:r>
          </w:p>
        </w:tc>
        <w:tc>
          <w:tcPr>
            <w:tcW w:w="4180" w:type="dxa"/>
          </w:tcPr>
          <w:p w:rsidR="009662F2" w:rsidRPr="00E63FFF" w:rsidRDefault="009662F2" w:rsidP="004B220C">
            <w:r>
              <w:t>– (pomlčka)</w:t>
            </w:r>
          </w:p>
        </w:tc>
      </w:tr>
      <w:tr w:rsidR="004B220C" w:rsidRPr="00E63FFF" w:rsidTr="009662F2">
        <w:tc>
          <w:tcPr>
            <w:tcW w:w="4180" w:type="dxa"/>
          </w:tcPr>
          <w:p w:rsidR="004B220C" w:rsidRPr="009662F2" w:rsidRDefault="00E63FFF" w:rsidP="009662F2">
            <w:r w:rsidRPr="009662F2">
              <w:rPr>
                <w:bCs/>
              </w:rPr>
              <w:t>P</w:t>
            </w:r>
            <w:r w:rsidR="004B220C" w:rsidRPr="009662F2">
              <w:t xml:space="preserve">ravý </w:t>
            </w:r>
            <w:proofErr w:type="gramStart"/>
            <w:r w:rsidR="004B220C" w:rsidRPr="009662F2">
              <w:t>Alt + )</w:t>
            </w:r>
            <w:proofErr w:type="gramEnd"/>
          </w:p>
        </w:tc>
        <w:tc>
          <w:tcPr>
            <w:tcW w:w="4180" w:type="dxa"/>
          </w:tcPr>
          <w:p w:rsidR="004B220C" w:rsidRPr="00E63FFF" w:rsidRDefault="004B220C" w:rsidP="004B220C">
            <w:r w:rsidRPr="00E63FFF">
              <w:t>×</w:t>
            </w:r>
          </w:p>
        </w:tc>
      </w:tr>
      <w:tr w:rsidR="00FB63D4" w:rsidRPr="00E63FFF" w:rsidTr="009662F2">
        <w:tc>
          <w:tcPr>
            <w:tcW w:w="4180" w:type="dxa"/>
          </w:tcPr>
          <w:p w:rsidR="00FB63D4" w:rsidRPr="009662F2" w:rsidRDefault="00FB63D4" w:rsidP="00FB63D4">
            <w:r>
              <w:t>Pravý Alt + 0183</w:t>
            </w:r>
          </w:p>
        </w:tc>
        <w:tc>
          <w:tcPr>
            <w:tcW w:w="4180" w:type="dxa"/>
          </w:tcPr>
          <w:p w:rsidR="00FB63D4" w:rsidRPr="00E63FFF" w:rsidRDefault="00FB63D4" w:rsidP="004B220C">
            <w:r>
              <w:t>· (násobící tečka)</w:t>
            </w:r>
          </w:p>
        </w:tc>
      </w:tr>
      <w:tr w:rsidR="004B220C" w:rsidRPr="00E63FFF" w:rsidTr="009662F2">
        <w:tc>
          <w:tcPr>
            <w:tcW w:w="4180" w:type="dxa"/>
          </w:tcPr>
          <w:p w:rsidR="004B220C" w:rsidRPr="009662F2" w:rsidRDefault="00E63FFF" w:rsidP="009662F2">
            <w:r w:rsidRPr="009662F2">
              <w:t>Pravý Alt + V</w:t>
            </w:r>
          </w:p>
        </w:tc>
        <w:tc>
          <w:tcPr>
            <w:tcW w:w="4180" w:type="dxa"/>
          </w:tcPr>
          <w:p w:rsidR="004B220C" w:rsidRPr="00E63FFF" w:rsidRDefault="00E63FFF" w:rsidP="004B220C">
            <w:r w:rsidRPr="00E63FFF">
              <w:t>@</w:t>
            </w:r>
          </w:p>
        </w:tc>
      </w:tr>
      <w:tr w:rsidR="00E63FFF" w:rsidRPr="00E63FFF" w:rsidTr="009662F2">
        <w:tc>
          <w:tcPr>
            <w:tcW w:w="4180" w:type="dxa"/>
          </w:tcPr>
          <w:p w:rsidR="00E63FFF" w:rsidRPr="009662F2" w:rsidRDefault="00E63FFF" w:rsidP="009662F2">
            <w:r w:rsidRPr="009662F2">
              <w:t>Pravý Alt + C</w:t>
            </w:r>
          </w:p>
        </w:tc>
        <w:tc>
          <w:tcPr>
            <w:tcW w:w="4180" w:type="dxa"/>
          </w:tcPr>
          <w:p w:rsidR="00E63FFF" w:rsidRPr="00E63FFF" w:rsidRDefault="00E63FFF" w:rsidP="004B220C">
            <w:r w:rsidRPr="00E63FFF">
              <w:t>&amp;</w:t>
            </w:r>
          </w:p>
        </w:tc>
      </w:tr>
      <w:tr w:rsidR="00E63FFF" w:rsidRPr="00E63FFF" w:rsidTr="009662F2">
        <w:tc>
          <w:tcPr>
            <w:tcW w:w="4180" w:type="dxa"/>
          </w:tcPr>
          <w:p w:rsidR="00E63FFF" w:rsidRPr="009662F2" w:rsidRDefault="00E63FFF" w:rsidP="009662F2">
            <w:r w:rsidRPr="009662F2">
              <w:rPr>
                <w:bCs/>
              </w:rPr>
              <w:t>Pravý Alt + X</w:t>
            </w:r>
          </w:p>
        </w:tc>
        <w:tc>
          <w:tcPr>
            <w:tcW w:w="4180" w:type="dxa"/>
          </w:tcPr>
          <w:p w:rsidR="00E63FFF" w:rsidRPr="00E63FFF" w:rsidRDefault="00E63FFF" w:rsidP="00E63FFF">
            <w:r>
              <w:t>#</w:t>
            </w:r>
          </w:p>
        </w:tc>
      </w:tr>
      <w:tr w:rsidR="00E63FFF" w:rsidRPr="00E63FFF" w:rsidTr="009662F2">
        <w:tc>
          <w:tcPr>
            <w:tcW w:w="4180" w:type="dxa"/>
          </w:tcPr>
          <w:p w:rsidR="00E63FFF" w:rsidRPr="009662F2" w:rsidRDefault="00E63FFF" w:rsidP="009662F2">
            <w:r w:rsidRPr="009662F2">
              <w:t>Pravý Alt + B, N</w:t>
            </w:r>
          </w:p>
        </w:tc>
        <w:tc>
          <w:tcPr>
            <w:tcW w:w="4180" w:type="dxa"/>
          </w:tcPr>
          <w:p w:rsidR="00E63FFF" w:rsidRPr="00E63FFF" w:rsidRDefault="00E63FFF" w:rsidP="00E63FFF">
            <w:r w:rsidRPr="00E63FFF">
              <w:t>{ }</w:t>
            </w:r>
          </w:p>
        </w:tc>
      </w:tr>
      <w:tr w:rsidR="00E63FFF" w:rsidRPr="00E63FFF" w:rsidTr="009662F2">
        <w:tc>
          <w:tcPr>
            <w:tcW w:w="4180" w:type="dxa"/>
          </w:tcPr>
          <w:p w:rsidR="00E63FFF" w:rsidRPr="009662F2" w:rsidRDefault="00E63FFF" w:rsidP="009662F2">
            <w:r w:rsidRPr="009662F2">
              <w:t>Pravý Alt + F, G</w:t>
            </w:r>
          </w:p>
        </w:tc>
        <w:tc>
          <w:tcPr>
            <w:tcW w:w="4180" w:type="dxa"/>
          </w:tcPr>
          <w:p w:rsidR="00E63FFF" w:rsidRPr="00E63FFF" w:rsidRDefault="00E63FFF" w:rsidP="00E63FFF">
            <w:r w:rsidRPr="00E63FFF">
              <w:t>[ ]</w:t>
            </w:r>
          </w:p>
        </w:tc>
      </w:tr>
      <w:tr w:rsidR="00E63FFF" w:rsidRPr="00E63FFF" w:rsidTr="009662F2">
        <w:tc>
          <w:tcPr>
            <w:tcW w:w="4180" w:type="dxa"/>
          </w:tcPr>
          <w:p w:rsidR="00E63FFF" w:rsidRPr="009662F2" w:rsidRDefault="00E63FFF" w:rsidP="009662F2">
            <w:r w:rsidRPr="009662F2">
              <w:t>Pravý Alt + Q</w:t>
            </w:r>
          </w:p>
        </w:tc>
        <w:tc>
          <w:tcPr>
            <w:tcW w:w="4180" w:type="dxa"/>
          </w:tcPr>
          <w:p w:rsidR="00E63FFF" w:rsidRPr="00E63FFF" w:rsidRDefault="00E63FFF" w:rsidP="00E63FFF">
            <w:r w:rsidRPr="00E63FFF">
              <w:t>\</w:t>
            </w:r>
          </w:p>
        </w:tc>
      </w:tr>
      <w:tr w:rsidR="00E63FFF" w:rsidRPr="00E63FFF" w:rsidTr="009662F2">
        <w:tc>
          <w:tcPr>
            <w:tcW w:w="4180" w:type="dxa"/>
          </w:tcPr>
          <w:p w:rsidR="00E63FFF" w:rsidRPr="009662F2" w:rsidRDefault="009662F2" w:rsidP="00FB63D4">
            <w:r w:rsidRPr="009662F2">
              <w:rPr>
                <w:bCs/>
              </w:rPr>
              <w:t xml:space="preserve">2212 </w:t>
            </w:r>
            <w:r w:rsidR="00FB63D4">
              <w:rPr>
                <w:bCs/>
                <w:i/>
              </w:rPr>
              <w:t>následně stisknout</w:t>
            </w:r>
            <w:r w:rsidRPr="009662F2">
              <w:rPr>
                <w:bCs/>
              </w:rPr>
              <w:t xml:space="preserve"> </w:t>
            </w:r>
            <w:r>
              <w:rPr>
                <w:bCs/>
              </w:rPr>
              <w:t xml:space="preserve">levý </w:t>
            </w:r>
            <w:r w:rsidRPr="009662F2">
              <w:rPr>
                <w:bCs/>
              </w:rPr>
              <w:t>Alt + X</w:t>
            </w:r>
          </w:p>
        </w:tc>
        <w:tc>
          <w:tcPr>
            <w:tcW w:w="4180" w:type="dxa"/>
          </w:tcPr>
          <w:p w:rsidR="00E63FFF" w:rsidRPr="00E63FFF" w:rsidRDefault="009662F2" w:rsidP="00E63FFF">
            <w:r>
              <w:t>− (znak minus)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Pr="009662F2" w:rsidRDefault="009662F2" w:rsidP="009662F2">
            <w:r w:rsidRPr="009662F2">
              <w:t>2261</w:t>
            </w:r>
            <w:r>
              <w:t xml:space="preserve"> </w:t>
            </w:r>
            <w:r w:rsidR="00FB63D4">
              <w:rPr>
                <w:bCs/>
                <w:i/>
              </w:rPr>
              <w:t>následně stisknout</w:t>
            </w:r>
            <w:r w:rsidR="00FB63D4" w:rsidRPr="009662F2">
              <w:rPr>
                <w:bCs/>
              </w:rPr>
              <w:t xml:space="preserve"> </w:t>
            </w:r>
            <w:r>
              <w:t>levý Alt + X</w:t>
            </w:r>
          </w:p>
        </w:tc>
        <w:tc>
          <w:tcPr>
            <w:tcW w:w="4180" w:type="dxa"/>
          </w:tcPr>
          <w:p w:rsidR="009662F2" w:rsidRDefault="009662F2" w:rsidP="00E63FFF">
            <w:r>
              <w:rPr>
                <w:rFonts w:hint="eastAsia"/>
              </w:rPr>
              <w:t>≡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Pr="009662F2" w:rsidRDefault="009662F2" w:rsidP="009662F2"/>
        </w:tc>
        <w:tc>
          <w:tcPr>
            <w:tcW w:w="4180" w:type="dxa"/>
          </w:tcPr>
          <w:p w:rsidR="009662F2" w:rsidRDefault="009662F2" w:rsidP="00E63FFF"/>
        </w:tc>
      </w:tr>
    </w:tbl>
    <w:p w:rsidR="009662F2" w:rsidRDefault="009662F2"/>
    <w:p w:rsidR="009662F2" w:rsidRDefault="009662F2" w:rsidP="009662F2">
      <w:pPr>
        <w:pStyle w:val="Nadpis3"/>
      </w:pPr>
      <w:r>
        <w:t>Ovládání programu</w:t>
      </w:r>
    </w:p>
    <w:tbl>
      <w:tblPr>
        <w:tblStyle w:val="Tabulkaseznamu4zvraznn11"/>
        <w:tblW w:w="0" w:type="auto"/>
        <w:tblLook w:val="0620" w:firstRow="1" w:lastRow="0" w:firstColumn="0" w:lastColumn="0" w:noHBand="1" w:noVBand="1"/>
      </w:tblPr>
      <w:tblGrid>
        <w:gridCol w:w="4180"/>
        <w:gridCol w:w="4180"/>
      </w:tblGrid>
      <w:tr w:rsidR="001201C4" w:rsidRPr="00E63FFF" w:rsidTr="00966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80" w:type="dxa"/>
          </w:tcPr>
          <w:p w:rsidR="001201C4" w:rsidRPr="00E63FFF" w:rsidRDefault="001201C4" w:rsidP="00FB63D4">
            <w:r w:rsidRPr="00E63FFF">
              <w:t>Klávesová zkratka</w:t>
            </w:r>
          </w:p>
        </w:tc>
        <w:tc>
          <w:tcPr>
            <w:tcW w:w="4180" w:type="dxa"/>
          </w:tcPr>
          <w:p w:rsidR="001201C4" w:rsidRPr="00E63FFF" w:rsidRDefault="001201C4" w:rsidP="00FB63D4">
            <w:r>
              <w:t xml:space="preserve">Zkopírovat formát 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Pr="00E63FFF" w:rsidRDefault="009662F2" w:rsidP="00FB63D4">
            <w:r w:rsidRPr="00E63FFF">
              <w:t>Ctrl + A</w:t>
            </w:r>
          </w:p>
        </w:tc>
        <w:tc>
          <w:tcPr>
            <w:tcW w:w="4180" w:type="dxa"/>
          </w:tcPr>
          <w:p w:rsidR="009662F2" w:rsidRPr="00E63FFF" w:rsidRDefault="009662F2" w:rsidP="00FB63D4">
            <w:r w:rsidRPr="00E63FFF">
              <w:t>Označí text celého dokumentu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Default="009662F2" w:rsidP="00FB63D4">
            <w:r>
              <w:lastRenderedPageBreak/>
              <w:t>Ctrl + F</w:t>
            </w:r>
          </w:p>
        </w:tc>
        <w:tc>
          <w:tcPr>
            <w:tcW w:w="4180" w:type="dxa"/>
          </w:tcPr>
          <w:p w:rsidR="009662F2" w:rsidRDefault="009662F2" w:rsidP="00FB63D4">
            <w:r>
              <w:t>Najít text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Default="009662F2" w:rsidP="00FB63D4">
            <w:r>
              <w:t>Ctrl + H</w:t>
            </w:r>
          </w:p>
        </w:tc>
        <w:tc>
          <w:tcPr>
            <w:tcW w:w="4180" w:type="dxa"/>
          </w:tcPr>
          <w:p w:rsidR="009662F2" w:rsidRDefault="009662F2" w:rsidP="00FB63D4">
            <w:r>
              <w:t>Hromadné nahrazování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Default="009662F2" w:rsidP="00FB63D4">
            <w:r>
              <w:t>Ctrl + P</w:t>
            </w:r>
          </w:p>
        </w:tc>
        <w:tc>
          <w:tcPr>
            <w:tcW w:w="4180" w:type="dxa"/>
          </w:tcPr>
          <w:p w:rsidR="009662F2" w:rsidRDefault="009662F2" w:rsidP="00FB63D4">
            <w:r>
              <w:t>Tisk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Default="009662F2" w:rsidP="00FB63D4">
            <w:r>
              <w:t>Ctrl + O</w:t>
            </w:r>
          </w:p>
        </w:tc>
        <w:tc>
          <w:tcPr>
            <w:tcW w:w="4180" w:type="dxa"/>
          </w:tcPr>
          <w:p w:rsidR="009662F2" w:rsidRDefault="009662F2" w:rsidP="00FB63D4">
            <w:r>
              <w:t>Otevřít</w:t>
            </w:r>
          </w:p>
        </w:tc>
      </w:tr>
      <w:tr w:rsidR="009662F2" w:rsidRPr="00E63FFF" w:rsidTr="009662F2">
        <w:tc>
          <w:tcPr>
            <w:tcW w:w="4180" w:type="dxa"/>
          </w:tcPr>
          <w:p w:rsidR="009662F2" w:rsidRDefault="009662F2" w:rsidP="00FB63D4">
            <w:r>
              <w:t>Ctrl + N</w:t>
            </w:r>
          </w:p>
        </w:tc>
        <w:tc>
          <w:tcPr>
            <w:tcW w:w="4180" w:type="dxa"/>
          </w:tcPr>
          <w:p w:rsidR="009662F2" w:rsidRDefault="009662F2" w:rsidP="00FB63D4">
            <w:r>
              <w:t>Nový dokument</w:t>
            </w:r>
          </w:p>
        </w:tc>
      </w:tr>
    </w:tbl>
    <w:p w:rsidR="009662F2" w:rsidRDefault="009662F2" w:rsidP="00963ED7">
      <w:pPr>
        <w:pStyle w:val="Nadpis3"/>
      </w:pPr>
      <w:r>
        <w:t>Zarovnání odstavců</w:t>
      </w:r>
    </w:p>
    <w:tbl>
      <w:tblPr>
        <w:tblStyle w:val="Tabulkaseznamu4zvraznn11"/>
        <w:tblW w:w="0" w:type="auto"/>
        <w:tblLook w:val="0620" w:firstRow="1" w:lastRow="0" w:firstColumn="0" w:lastColumn="0" w:noHBand="1" w:noVBand="1"/>
      </w:tblPr>
      <w:tblGrid>
        <w:gridCol w:w="4180"/>
        <w:gridCol w:w="4180"/>
      </w:tblGrid>
      <w:tr w:rsidR="001201C4" w:rsidRPr="00E63FFF" w:rsidTr="00FB6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80" w:type="dxa"/>
          </w:tcPr>
          <w:p w:rsidR="001201C4" w:rsidRPr="00E63FFF" w:rsidRDefault="001201C4" w:rsidP="00FB63D4">
            <w:r w:rsidRPr="00E63FFF">
              <w:t>Klávesová zkratka</w:t>
            </w:r>
          </w:p>
        </w:tc>
        <w:tc>
          <w:tcPr>
            <w:tcW w:w="4180" w:type="dxa"/>
          </w:tcPr>
          <w:p w:rsidR="001201C4" w:rsidRPr="00E63FFF" w:rsidRDefault="001201C4" w:rsidP="00FB63D4">
            <w:r>
              <w:t xml:space="preserve">Zkopírovat formát </w:t>
            </w:r>
          </w:p>
        </w:tc>
      </w:tr>
      <w:tr w:rsidR="009662F2" w:rsidTr="009662F2">
        <w:tc>
          <w:tcPr>
            <w:tcW w:w="4180" w:type="dxa"/>
          </w:tcPr>
          <w:p w:rsidR="009662F2" w:rsidRDefault="001201C4" w:rsidP="009662F2">
            <w:r>
              <w:t>Ctrl + L</w:t>
            </w:r>
          </w:p>
        </w:tc>
        <w:tc>
          <w:tcPr>
            <w:tcW w:w="4180" w:type="dxa"/>
          </w:tcPr>
          <w:p w:rsidR="009662F2" w:rsidRDefault="001201C4" w:rsidP="001201C4">
            <w:r>
              <w:t xml:space="preserve">Zarovnat text </w:t>
            </w:r>
            <w:proofErr w:type="spellStart"/>
            <w:r>
              <w:t>do</w:t>
            </w:r>
            <w:r w:rsidRPr="00E37C11">
              <w:rPr>
                <w:b/>
              </w:rPr>
              <w:t>L</w:t>
            </w:r>
            <w:r>
              <w:t>eva</w:t>
            </w:r>
            <w:proofErr w:type="spellEnd"/>
          </w:p>
        </w:tc>
      </w:tr>
      <w:tr w:rsidR="001201C4" w:rsidTr="009662F2">
        <w:tc>
          <w:tcPr>
            <w:tcW w:w="4180" w:type="dxa"/>
          </w:tcPr>
          <w:p w:rsidR="001201C4" w:rsidRDefault="001201C4" w:rsidP="001201C4">
            <w:r>
              <w:t>Ctrl + E</w:t>
            </w:r>
          </w:p>
        </w:tc>
        <w:tc>
          <w:tcPr>
            <w:tcW w:w="4180" w:type="dxa"/>
          </w:tcPr>
          <w:p w:rsidR="001201C4" w:rsidRDefault="001201C4" w:rsidP="001201C4">
            <w:r>
              <w:t xml:space="preserve">Zarovnat text </w:t>
            </w:r>
            <w:proofErr w:type="spellStart"/>
            <w:r>
              <w:t>nastř</w:t>
            </w:r>
            <w:r w:rsidRPr="00E37C11">
              <w:rPr>
                <w:b/>
              </w:rPr>
              <w:t>E</w:t>
            </w:r>
            <w:r>
              <w:t>d</w:t>
            </w:r>
            <w:proofErr w:type="spellEnd"/>
          </w:p>
        </w:tc>
      </w:tr>
      <w:tr w:rsidR="001201C4" w:rsidTr="009662F2">
        <w:tc>
          <w:tcPr>
            <w:tcW w:w="4180" w:type="dxa"/>
          </w:tcPr>
          <w:p w:rsidR="001201C4" w:rsidRDefault="001201C4" w:rsidP="009662F2">
            <w:r>
              <w:t>Ctrl + R</w:t>
            </w:r>
          </w:p>
        </w:tc>
        <w:tc>
          <w:tcPr>
            <w:tcW w:w="4180" w:type="dxa"/>
          </w:tcPr>
          <w:p w:rsidR="001201C4" w:rsidRDefault="001201C4" w:rsidP="001201C4">
            <w:r>
              <w:t xml:space="preserve">Zarovnat text </w:t>
            </w:r>
            <w:proofErr w:type="spellStart"/>
            <w:r>
              <w:t>dop</w:t>
            </w:r>
            <w:r w:rsidRPr="00E37C11">
              <w:rPr>
                <w:b/>
              </w:rPr>
              <w:t>R</w:t>
            </w:r>
            <w:r>
              <w:t>ava</w:t>
            </w:r>
            <w:proofErr w:type="spellEnd"/>
          </w:p>
        </w:tc>
      </w:tr>
    </w:tbl>
    <w:p w:rsidR="009662F2" w:rsidRDefault="00BD6C62" w:rsidP="00BD6C62">
      <w:pPr>
        <w:pStyle w:val="Nadpis3"/>
      </w:pPr>
      <w:r>
        <w:t>Formátování písma</w:t>
      </w:r>
    </w:p>
    <w:tbl>
      <w:tblPr>
        <w:tblStyle w:val="Tabulkaseznamu4zvraznn11"/>
        <w:tblW w:w="0" w:type="auto"/>
        <w:tblLook w:val="0620" w:firstRow="1" w:lastRow="0" w:firstColumn="0" w:lastColumn="0" w:noHBand="1" w:noVBand="1"/>
      </w:tblPr>
      <w:tblGrid>
        <w:gridCol w:w="4180"/>
        <w:gridCol w:w="4180"/>
      </w:tblGrid>
      <w:tr w:rsidR="00BD6C62" w:rsidRPr="00E63FFF" w:rsidTr="00FB6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80" w:type="dxa"/>
          </w:tcPr>
          <w:p w:rsidR="00BD6C62" w:rsidRPr="00E63FFF" w:rsidRDefault="00BD6C62" w:rsidP="00FB63D4">
            <w:r w:rsidRPr="00E63FFF">
              <w:t>Klávesová zkratka</w:t>
            </w:r>
          </w:p>
        </w:tc>
        <w:tc>
          <w:tcPr>
            <w:tcW w:w="4180" w:type="dxa"/>
          </w:tcPr>
          <w:p w:rsidR="00BD6C62" w:rsidRPr="00E63FFF" w:rsidRDefault="00BD6C62" w:rsidP="00FB63D4">
            <w:r>
              <w:t xml:space="preserve">Zkopírovat formát </w:t>
            </w:r>
          </w:p>
        </w:tc>
      </w:tr>
      <w:tr w:rsidR="00BD6C62" w:rsidTr="00FB63D4">
        <w:tc>
          <w:tcPr>
            <w:tcW w:w="4180" w:type="dxa"/>
          </w:tcPr>
          <w:p w:rsidR="00BD6C62" w:rsidRDefault="00FB63D4" w:rsidP="00FB63D4">
            <w:r>
              <w:t>Ctrl + B</w:t>
            </w:r>
          </w:p>
        </w:tc>
        <w:tc>
          <w:tcPr>
            <w:tcW w:w="4180" w:type="dxa"/>
          </w:tcPr>
          <w:p w:rsidR="00BD6C62" w:rsidRDefault="00BD6C62" w:rsidP="00FB63D4">
            <w:r>
              <w:t>tučně</w:t>
            </w:r>
          </w:p>
        </w:tc>
      </w:tr>
      <w:tr w:rsidR="00BD6C62" w:rsidTr="00FB63D4">
        <w:tc>
          <w:tcPr>
            <w:tcW w:w="4180" w:type="dxa"/>
          </w:tcPr>
          <w:p w:rsidR="00BD6C62" w:rsidRDefault="00BD6C62" w:rsidP="00FB63D4">
            <w:r>
              <w:t>Ctrl + I</w:t>
            </w:r>
          </w:p>
        </w:tc>
        <w:tc>
          <w:tcPr>
            <w:tcW w:w="4180" w:type="dxa"/>
          </w:tcPr>
          <w:p w:rsidR="00BD6C62" w:rsidRDefault="00BD6C62" w:rsidP="00FB63D4">
            <w:r>
              <w:t>kurzivně</w:t>
            </w:r>
          </w:p>
        </w:tc>
      </w:tr>
      <w:tr w:rsidR="00BD6C62" w:rsidTr="00FB63D4">
        <w:tc>
          <w:tcPr>
            <w:tcW w:w="4180" w:type="dxa"/>
          </w:tcPr>
          <w:p w:rsidR="00BD6C62" w:rsidRDefault="00BD6C62" w:rsidP="00FB63D4">
            <w:r>
              <w:t>Ctrl + U</w:t>
            </w:r>
          </w:p>
        </w:tc>
        <w:tc>
          <w:tcPr>
            <w:tcW w:w="4180" w:type="dxa"/>
          </w:tcPr>
          <w:p w:rsidR="00BD6C62" w:rsidRDefault="00BD6C62" w:rsidP="00FB63D4">
            <w:r>
              <w:t>podtrženě (nepoužívá se)</w:t>
            </w:r>
          </w:p>
        </w:tc>
      </w:tr>
      <w:tr w:rsidR="00BD6C62" w:rsidTr="00FB63D4">
        <w:tc>
          <w:tcPr>
            <w:tcW w:w="4180" w:type="dxa"/>
          </w:tcPr>
          <w:p w:rsidR="00BD6C62" w:rsidRPr="00BD6C62" w:rsidRDefault="00BD6C62" w:rsidP="00FB63D4">
            <w:r>
              <w:t>Ctrl + =</w:t>
            </w:r>
          </w:p>
        </w:tc>
        <w:tc>
          <w:tcPr>
            <w:tcW w:w="4180" w:type="dxa"/>
          </w:tcPr>
          <w:p w:rsidR="00BD6C62" w:rsidRDefault="00BD6C62" w:rsidP="00FB63D4">
            <w:r>
              <w:t>dolní index</w:t>
            </w:r>
          </w:p>
        </w:tc>
      </w:tr>
      <w:tr w:rsidR="00BD6C62" w:rsidTr="00FB63D4">
        <w:tc>
          <w:tcPr>
            <w:tcW w:w="4180" w:type="dxa"/>
          </w:tcPr>
          <w:p w:rsidR="00BD6C62" w:rsidRDefault="00BD6C62" w:rsidP="00FB63D4">
            <w:r>
              <w:t>Ctrl + Shift + =</w:t>
            </w:r>
          </w:p>
        </w:tc>
        <w:tc>
          <w:tcPr>
            <w:tcW w:w="4180" w:type="dxa"/>
          </w:tcPr>
          <w:p w:rsidR="00BD6C62" w:rsidRDefault="00BD6C62" w:rsidP="00FB63D4">
            <w:r>
              <w:t>horní index</w:t>
            </w:r>
          </w:p>
        </w:tc>
      </w:tr>
    </w:tbl>
    <w:p w:rsidR="00BD6C62" w:rsidRDefault="00BD6C62" w:rsidP="009662F2"/>
    <w:p w:rsidR="00DB5CBA" w:rsidRPr="004C0D0F" w:rsidRDefault="000C16F5" w:rsidP="000C16F5">
      <w:pPr>
        <w:pStyle w:val="Nadpis1"/>
      </w:pPr>
      <w:bookmarkStart w:id="86" w:name="_Toc416882191"/>
      <w:r w:rsidRPr="004C0D0F">
        <w:lastRenderedPageBreak/>
        <w:t>Grafy – MS Excel</w:t>
      </w:r>
      <w:bookmarkEnd w:id="86"/>
    </w:p>
    <w:p w:rsidR="000C16F5" w:rsidRDefault="0004433E" w:rsidP="000C16F5">
      <w:r>
        <w:t xml:space="preserve">Popíši </w:t>
      </w:r>
      <w:r w:rsidR="005352F1">
        <w:t xml:space="preserve">nejprve </w:t>
      </w:r>
      <w:r>
        <w:t xml:space="preserve">postup, jak </w:t>
      </w:r>
      <w:r w:rsidRPr="005352F1">
        <w:rPr>
          <w:b/>
        </w:rPr>
        <w:t>importovat</w:t>
      </w:r>
      <w:r>
        <w:t xml:space="preserve"> data </w:t>
      </w:r>
      <w:r w:rsidR="005352F1">
        <w:t xml:space="preserve">do MS Excelu </w:t>
      </w:r>
      <w:r>
        <w:t>(dva dlouhé sloupce čísel)</w:t>
      </w:r>
      <w:r w:rsidR="005352F1">
        <w:t>,</w:t>
      </w:r>
      <w:r>
        <w:t xml:space="preserve"> po</w:t>
      </w:r>
      <w:r w:rsidR="005352F1">
        <w:t>tom</w:t>
      </w:r>
      <w:r>
        <w:t xml:space="preserve"> </w:t>
      </w:r>
      <w:r w:rsidR="005352F1">
        <w:t xml:space="preserve">úpravě a přípravě sloupců k </w:t>
      </w:r>
      <w:r>
        <w:t xml:space="preserve">vytvoření grafu </w:t>
      </w:r>
      <w:r w:rsidR="005352F1">
        <w:t xml:space="preserve">a nakonec samotnou tvorbu grafu </w:t>
      </w:r>
      <w:r>
        <w:t>v souladu s</w:t>
      </w:r>
      <w:r w:rsidR="005352F1">
        <w:t> </w:t>
      </w:r>
      <w:r>
        <w:t xml:space="preserve">redakčními a typografickými pravidly. Tento návod, </w:t>
      </w:r>
      <w:r w:rsidR="005352F1">
        <w:t>bude užitečný těm</w:t>
      </w:r>
      <w:r>
        <w:t xml:space="preserve">, kteří pracují se zdrojovými daty poskytnuté softwarem </w:t>
      </w:r>
      <w:r w:rsidR="005352F1">
        <w:t xml:space="preserve">každého </w:t>
      </w:r>
      <w:r>
        <w:t>měřicího přístroje</w:t>
      </w:r>
      <w:r w:rsidR="005352F1">
        <w:t xml:space="preserve"> poskytující data v ASCII formátu (textovém, ne binárním)</w:t>
      </w:r>
      <w:r>
        <w:t xml:space="preserve">. Na závěr ukáži, jak </w:t>
      </w:r>
      <w:r w:rsidR="005352F1">
        <w:t>pomáhají</w:t>
      </w:r>
      <w:r>
        <w:t xml:space="preserve"> „styly“ grafů při tvorbě nových grafů, ve kterých chceme prezentovat obdobná data.</w:t>
      </w:r>
    </w:p>
    <w:p w:rsidR="00E02579" w:rsidRDefault="00E02579" w:rsidP="00E02579">
      <w:pPr>
        <w:pStyle w:val="Nadpis2"/>
      </w:pPr>
      <w:bookmarkStart w:id="87" w:name="_Toc416882192"/>
      <w:r>
        <w:t>Import souborů</w:t>
      </w:r>
      <w:bookmarkEnd w:id="87"/>
    </w:p>
    <w:p w:rsidR="0004433E" w:rsidRPr="00BF4B0C" w:rsidRDefault="0022797E" w:rsidP="007C4948">
      <w:pPr>
        <w:pStyle w:val="Odstavecseseznamem"/>
        <w:numPr>
          <w:ilvl w:val="0"/>
          <w:numId w:val="40"/>
        </w:numPr>
        <w:rPr>
          <w:rFonts w:ascii="Calibri" w:hAnsi="Calibri"/>
        </w:rPr>
      </w:pPr>
      <w:r w:rsidRPr="00BF4B0C">
        <w:rPr>
          <w:rFonts w:ascii="Calibri" w:hAnsi="Calibri"/>
        </w:rPr>
        <w:t>Připravte si soubor formátu (ideálně „</w:t>
      </w:r>
      <w:proofErr w:type="spellStart"/>
      <w:r w:rsidRPr="00BF4B0C">
        <w:rPr>
          <w:rFonts w:ascii="Calibri" w:hAnsi="Calibri"/>
        </w:rPr>
        <w:t>general</w:t>
      </w:r>
      <w:proofErr w:type="spellEnd"/>
      <w:r w:rsidRPr="00BF4B0C">
        <w:rPr>
          <w:rFonts w:ascii="Calibri" w:hAnsi="Calibri"/>
        </w:rPr>
        <w:t xml:space="preserve"> ASCII“) obsahující dva sloupce numerických dat (většina slušných software jej umožní vyexportovat).</w:t>
      </w:r>
    </w:p>
    <w:p w:rsidR="0022797E" w:rsidRDefault="006B3474" w:rsidP="0022797E">
      <w:pPr>
        <w:pStyle w:val="Titulek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730FCD1" wp14:editId="7D5F858F">
            <wp:simplePos x="0" y="0"/>
            <wp:positionH relativeFrom="margin">
              <wp:posOffset>1574165</wp:posOffset>
            </wp:positionH>
            <wp:positionV relativeFrom="paragraph">
              <wp:posOffset>339725</wp:posOffset>
            </wp:positionV>
            <wp:extent cx="3599815" cy="2379345"/>
            <wp:effectExtent l="0" t="0" r="635" b="1905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97E">
        <w:t>Zde např</w:t>
      </w:r>
      <w:r w:rsidR="00BF4B0C">
        <w:t>íklad</w:t>
      </w:r>
      <w:r w:rsidR="0022797E">
        <w:t xml:space="preserve"> 2 sloupce oddělené mezerou (první s různým počtem desetinných míst, navíc s desetinnou tečkou)</w:t>
      </w:r>
    </w:p>
    <w:p w:rsidR="0022797E" w:rsidRDefault="0022797E" w:rsidP="0022797E">
      <w:pPr>
        <w:pStyle w:val="Pklad"/>
      </w:pPr>
      <w:r>
        <w:t>30 109</w:t>
      </w:r>
    </w:p>
    <w:p w:rsidR="0022797E" w:rsidRDefault="0022797E" w:rsidP="0022797E">
      <w:pPr>
        <w:pStyle w:val="Pklad"/>
      </w:pPr>
      <w:r>
        <w:t>30.02 98</w:t>
      </w:r>
    </w:p>
    <w:p w:rsidR="0022797E" w:rsidRDefault="0022797E" w:rsidP="0022797E">
      <w:pPr>
        <w:pStyle w:val="Pklad"/>
      </w:pPr>
      <w:r>
        <w:t>30.04 95</w:t>
      </w:r>
    </w:p>
    <w:p w:rsidR="0022797E" w:rsidRDefault="0022797E" w:rsidP="0022797E">
      <w:pPr>
        <w:pStyle w:val="Pklad"/>
      </w:pPr>
      <w:r>
        <w:t>30.06 88</w:t>
      </w:r>
    </w:p>
    <w:p w:rsidR="0022797E" w:rsidRDefault="0022797E" w:rsidP="0022797E">
      <w:pPr>
        <w:pStyle w:val="Pklad"/>
      </w:pPr>
      <w:r>
        <w:t>30.08 117</w:t>
      </w:r>
    </w:p>
    <w:p w:rsidR="0022797E" w:rsidRDefault="0022797E" w:rsidP="0022797E">
      <w:pPr>
        <w:pStyle w:val="Pklad"/>
      </w:pPr>
      <w:r>
        <w:t>30.1 97</w:t>
      </w:r>
    </w:p>
    <w:p w:rsidR="0022797E" w:rsidRDefault="0022797E" w:rsidP="0022797E">
      <w:pPr>
        <w:pStyle w:val="Pklad"/>
      </w:pPr>
      <w:r>
        <w:t>30.12 96</w:t>
      </w:r>
    </w:p>
    <w:p w:rsidR="0022797E" w:rsidRDefault="0022797E" w:rsidP="0022797E">
      <w:pPr>
        <w:pStyle w:val="Pklad"/>
      </w:pPr>
      <w:r>
        <w:t>30.14 102</w:t>
      </w:r>
    </w:p>
    <w:p w:rsidR="0022797E" w:rsidRDefault="0022797E" w:rsidP="0022797E">
      <w:pPr>
        <w:pStyle w:val="Pklad"/>
      </w:pPr>
      <w:r>
        <w:t>30.16 98</w:t>
      </w:r>
    </w:p>
    <w:p w:rsidR="0022797E" w:rsidRDefault="0022797E" w:rsidP="0022797E">
      <w:pPr>
        <w:pStyle w:val="Pklad"/>
      </w:pPr>
      <w:r>
        <w:t>30.18 109</w:t>
      </w:r>
    </w:p>
    <w:p w:rsidR="0022797E" w:rsidRDefault="0022797E" w:rsidP="0022797E">
      <w:pPr>
        <w:pStyle w:val="Pklad"/>
      </w:pPr>
      <w:r>
        <w:t>30.2 103</w:t>
      </w:r>
    </w:p>
    <w:p w:rsidR="0022797E" w:rsidRDefault="0022797E" w:rsidP="0022797E">
      <w:pPr>
        <w:pStyle w:val="Pklad"/>
      </w:pPr>
      <w:r>
        <w:t>30.22 110</w:t>
      </w:r>
    </w:p>
    <w:p w:rsidR="0022797E" w:rsidRDefault="0022797E" w:rsidP="0022797E">
      <w:pPr>
        <w:pStyle w:val="Pklad"/>
      </w:pPr>
      <w:r>
        <w:t>30.24 119</w:t>
      </w:r>
    </w:p>
    <w:p w:rsidR="0022797E" w:rsidRDefault="0022797E" w:rsidP="0022797E">
      <w:pPr>
        <w:pStyle w:val="Pklad"/>
      </w:pPr>
      <w:r>
        <w:t>... ...</w:t>
      </w:r>
    </w:p>
    <w:p w:rsidR="0022797E" w:rsidRDefault="00BF4B0C" w:rsidP="007C4948">
      <w:pPr>
        <w:pStyle w:val="Odstavecseseznamem"/>
        <w:numPr>
          <w:ilvl w:val="0"/>
          <w:numId w:val="40"/>
        </w:numPr>
        <w:rPr>
          <w:rFonts w:ascii="Calibri" w:hAnsi="Calibri"/>
        </w:rPr>
      </w:pPr>
      <w:r>
        <w:rPr>
          <w:rFonts w:ascii="Calibri" w:hAnsi="Calibri"/>
        </w:rPr>
        <w:t>Otevřete MS Excel</w:t>
      </w:r>
      <w:r w:rsidR="00E73C9A">
        <w:rPr>
          <w:rFonts w:ascii="Calibri" w:hAnsi="Calibri"/>
        </w:rPr>
        <w:t xml:space="preserve"> a soubor otevřete. (Soubor – Otevřít – </w:t>
      </w:r>
      <w:r w:rsidR="00E73C9A" w:rsidRPr="00E73C9A">
        <w:rPr>
          <w:rFonts w:ascii="Calibri" w:hAnsi="Calibri"/>
          <w:i/>
        </w:rPr>
        <w:t>dole vpravo nastavte zobrazit</w:t>
      </w:r>
      <w:r w:rsidR="00E73C9A">
        <w:rPr>
          <w:rFonts w:ascii="Calibri" w:hAnsi="Calibri"/>
        </w:rPr>
        <w:t xml:space="preserve"> “Všechny </w:t>
      </w:r>
      <w:proofErr w:type="gramStart"/>
      <w:r w:rsidR="00E73C9A">
        <w:rPr>
          <w:rFonts w:ascii="Calibri" w:hAnsi="Calibri"/>
        </w:rPr>
        <w:t xml:space="preserve">soubory (*.*)“ – </w:t>
      </w:r>
      <w:r w:rsidR="00E73C9A" w:rsidRPr="00E73C9A">
        <w:rPr>
          <w:rFonts w:ascii="Calibri" w:hAnsi="Calibri"/>
          <w:i/>
        </w:rPr>
        <w:t>najděte</w:t>
      </w:r>
      <w:proofErr w:type="gramEnd"/>
      <w:r w:rsidR="00E73C9A" w:rsidRPr="00E73C9A">
        <w:rPr>
          <w:rFonts w:ascii="Calibri" w:hAnsi="Calibri"/>
          <w:i/>
        </w:rPr>
        <w:t xml:space="preserve"> a příslušný soubor</w:t>
      </w:r>
      <w:r w:rsidR="00E73C9A">
        <w:rPr>
          <w:rFonts w:ascii="Calibri" w:hAnsi="Calibri"/>
        </w:rPr>
        <w:t xml:space="preserve"> – Otevřít.)</w:t>
      </w:r>
    </w:p>
    <w:p w:rsidR="00E73C9A" w:rsidRDefault="00E73C9A" w:rsidP="007C4948">
      <w:pPr>
        <w:pStyle w:val="Odstavecseseznamem"/>
        <w:numPr>
          <w:ilvl w:val="0"/>
          <w:numId w:val="40"/>
        </w:numPr>
        <w:rPr>
          <w:rFonts w:ascii="Calibri" w:hAnsi="Calibri"/>
        </w:rPr>
      </w:pPr>
      <w:r>
        <w:rPr>
          <w:rFonts w:ascii="Calibri" w:hAnsi="Calibri"/>
        </w:rPr>
        <w:t>Otevře se Průvodce importem textu.</w:t>
      </w:r>
    </w:p>
    <w:p w:rsidR="00E73C9A" w:rsidRDefault="00E73C9A" w:rsidP="007C4948">
      <w:pPr>
        <w:pStyle w:val="Odstavecseseznamem"/>
        <w:numPr>
          <w:ilvl w:val="0"/>
          <w:numId w:val="40"/>
        </w:numPr>
        <w:rPr>
          <w:rFonts w:ascii="Calibri" w:hAnsi="Calibri"/>
        </w:rPr>
      </w:pPr>
      <w:r>
        <w:rPr>
          <w:rFonts w:ascii="Calibri" w:hAnsi="Calibri"/>
        </w:rPr>
        <w:t>Zvolte Oddělovač a stiskněte Další.</w:t>
      </w:r>
    </w:p>
    <w:p w:rsidR="00E73C9A" w:rsidRDefault="00E73C9A" w:rsidP="007C4948">
      <w:pPr>
        <w:pStyle w:val="Odstavecseseznamem"/>
        <w:numPr>
          <w:ilvl w:val="0"/>
          <w:numId w:val="40"/>
        </w:numPr>
        <w:rPr>
          <w:rFonts w:ascii="Calibri" w:hAnsi="Calibri"/>
        </w:rPr>
      </w:pPr>
      <w:r>
        <w:rPr>
          <w:rFonts w:ascii="Calibri" w:hAnsi="Calibri"/>
        </w:rPr>
        <w:t>Jako typ oddělovače vyberte v tomto případě Mezera a stiskněte Další.</w:t>
      </w:r>
    </w:p>
    <w:p w:rsidR="00E73C9A" w:rsidRDefault="00E73C9A" w:rsidP="007C4948">
      <w:pPr>
        <w:pStyle w:val="Odstavecseseznamem"/>
        <w:numPr>
          <w:ilvl w:val="0"/>
          <w:numId w:val="40"/>
        </w:numPr>
        <w:rPr>
          <w:rFonts w:ascii="Calibri" w:hAnsi="Calibri"/>
        </w:rPr>
      </w:pPr>
      <w:r>
        <w:rPr>
          <w:rFonts w:ascii="Calibri" w:hAnsi="Calibri"/>
        </w:rPr>
        <w:t xml:space="preserve">Formát </w:t>
      </w:r>
      <w:r w:rsidR="00A8235E">
        <w:rPr>
          <w:rFonts w:ascii="Calibri" w:hAnsi="Calibri"/>
        </w:rPr>
        <w:t xml:space="preserve">ponechte obecný. </w:t>
      </w:r>
      <w:r>
        <w:rPr>
          <w:rFonts w:ascii="Calibri" w:hAnsi="Calibri"/>
        </w:rPr>
        <w:t xml:space="preserve">Stiskněte </w:t>
      </w:r>
      <w:proofErr w:type="gramStart"/>
      <w:r>
        <w:rPr>
          <w:rFonts w:ascii="Calibri" w:hAnsi="Calibri"/>
        </w:rPr>
        <w:t>Upřesnit...</w:t>
      </w:r>
      <w:proofErr w:type="gramEnd"/>
      <w:r>
        <w:rPr>
          <w:rFonts w:ascii="Calibri" w:hAnsi="Calibri"/>
        </w:rPr>
        <w:t xml:space="preserve"> Oddělovač desetinných míst ve zdrojovém souboru uveďte tečku „.“ – potvrďte OK.</w:t>
      </w:r>
    </w:p>
    <w:p w:rsidR="00E73C9A" w:rsidRDefault="00E73C9A" w:rsidP="007C4948">
      <w:pPr>
        <w:pStyle w:val="Odstavecseseznamem"/>
        <w:numPr>
          <w:ilvl w:val="0"/>
          <w:numId w:val="40"/>
        </w:numPr>
        <w:rPr>
          <w:rFonts w:ascii="Calibri" w:hAnsi="Calibri"/>
        </w:rPr>
      </w:pPr>
      <w:r>
        <w:rPr>
          <w:rFonts w:ascii="Calibri" w:hAnsi="Calibri"/>
        </w:rPr>
        <w:t>Stiskněte Dokončit.</w:t>
      </w:r>
      <w:r w:rsidR="00A8235E">
        <w:rPr>
          <w:rFonts w:ascii="Calibri" w:hAnsi="Calibri"/>
        </w:rPr>
        <w:t xml:space="preserve"> Importovaná data alespoň letmo ZKONTROLUJTE. </w:t>
      </w:r>
    </w:p>
    <w:p w:rsidR="00E73C9A" w:rsidRPr="00E73C9A" w:rsidRDefault="00E73C9A" w:rsidP="00E73C9A">
      <w:pPr>
        <w:rPr>
          <w:rFonts w:ascii="Calibri" w:hAnsi="Calibri"/>
        </w:rPr>
      </w:pPr>
      <w:r>
        <w:rPr>
          <w:rFonts w:ascii="Calibri" w:hAnsi="Calibri"/>
        </w:rPr>
        <w:t>Nyní byste měli v Excelu vidět stejný výstup jako je na</w:t>
      </w:r>
      <w:r w:rsidR="006B3474">
        <w:rPr>
          <w:rFonts w:ascii="Calibri" w:hAnsi="Calibri"/>
        </w:rPr>
        <w:t xml:space="preserve"> následujícím</w:t>
      </w:r>
      <w:r>
        <w:rPr>
          <w:rFonts w:ascii="Calibri" w:hAnsi="Calibri"/>
        </w:rPr>
        <w:t xml:space="preserve"> obrázku.</w:t>
      </w:r>
    </w:p>
    <w:p w:rsidR="0022797E" w:rsidRDefault="00A8235E" w:rsidP="0022797E">
      <w:r>
        <w:rPr>
          <w:noProof/>
        </w:rPr>
        <w:lastRenderedPageBreak/>
        <w:drawing>
          <wp:inline distT="0" distB="0" distL="0" distR="0" wp14:anchorId="3440492C" wp14:editId="0D322FD4">
            <wp:extent cx="5219700" cy="3374548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79" w:rsidRDefault="00A35E0A" w:rsidP="00A35E0A">
      <w:pPr>
        <w:pStyle w:val="Nadpis2"/>
      </w:pPr>
      <w:bookmarkStart w:id="88" w:name="_Toc416882193"/>
      <w:r>
        <w:t>Tvorba grafu</w:t>
      </w:r>
      <w:bookmarkEnd w:id="88"/>
    </w:p>
    <w:p w:rsidR="00D41A88" w:rsidRDefault="00D41A88" w:rsidP="007C4948">
      <w:pPr>
        <w:pStyle w:val="Odstavecseseznamem"/>
        <w:numPr>
          <w:ilvl w:val="0"/>
          <w:numId w:val="41"/>
        </w:numPr>
        <w:rPr>
          <w:rFonts w:ascii="Calibri" w:hAnsi="Calibri"/>
        </w:rPr>
      </w:pPr>
      <w:r>
        <w:rPr>
          <w:rFonts w:ascii="Calibri" w:hAnsi="Calibri"/>
        </w:rPr>
        <w:t>Do záhlaví vložte názvy sloupců.</w:t>
      </w:r>
    </w:p>
    <w:p w:rsidR="00D41A88" w:rsidRPr="00D41A88" w:rsidRDefault="00D41A88" w:rsidP="005352F1">
      <w:pPr>
        <w:pStyle w:val="Titulek"/>
      </w:pPr>
      <w:r>
        <w:t xml:space="preserve">Zde se jedná o </w:t>
      </w:r>
      <w:proofErr w:type="spellStart"/>
      <w:r>
        <w:t>difraktogram</w:t>
      </w:r>
      <w:proofErr w:type="spellEnd"/>
      <w:r>
        <w:t>, kde na vodorovné ose je úhel 2Θ v jednotkách ° a na svislé libovolné jednotky – a. u. (</w:t>
      </w:r>
      <w:proofErr w:type="spellStart"/>
      <w:r>
        <w:t>arbitrary</w:t>
      </w:r>
      <w:proofErr w:type="spellEnd"/>
      <w:r>
        <w:t xml:space="preserve"> </w:t>
      </w:r>
      <w:proofErr w:type="spellStart"/>
      <w:r>
        <w:t>units</w:t>
      </w:r>
      <w:proofErr w:type="spellEnd"/>
      <w:r>
        <w:t>).</w:t>
      </w:r>
    </w:p>
    <w:p w:rsidR="00A35E0A" w:rsidRDefault="00A8235E" w:rsidP="00A35E0A">
      <w:r>
        <w:rPr>
          <w:noProof/>
        </w:rPr>
        <w:drawing>
          <wp:inline distT="0" distB="0" distL="0" distR="0" wp14:anchorId="3E5D49DE" wp14:editId="025D3C56">
            <wp:extent cx="5216235" cy="1360628"/>
            <wp:effectExtent l="0" t="0" r="381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b="59653"/>
                    <a:stretch/>
                  </pic:blipFill>
                  <pic:spPr bwMode="auto">
                    <a:xfrm>
                      <a:off x="0" y="0"/>
                      <a:ext cx="5219700" cy="136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A88" w:rsidRDefault="00D41A88" w:rsidP="007C4948">
      <w:pPr>
        <w:pStyle w:val="Odstavecseseznamem"/>
        <w:numPr>
          <w:ilvl w:val="0"/>
          <w:numId w:val="41"/>
        </w:numPr>
        <w:rPr>
          <w:rFonts w:ascii="Calibri" w:hAnsi="Calibri"/>
        </w:rPr>
      </w:pPr>
      <w:r>
        <w:rPr>
          <w:rFonts w:ascii="Calibri" w:hAnsi="Calibri"/>
        </w:rPr>
        <w:t>Označte sloupce – přejděte na kartu Vložit – Grafy: XY bodový s vyhlazenými spojnicemi.</w:t>
      </w:r>
    </w:p>
    <w:p w:rsidR="00D41A88" w:rsidRDefault="00A8235E" w:rsidP="00A35E0A">
      <w:r>
        <w:rPr>
          <w:noProof/>
        </w:rPr>
        <w:lastRenderedPageBreak/>
        <w:drawing>
          <wp:inline distT="0" distB="0" distL="0" distR="0" wp14:anchorId="14FF114A" wp14:editId="15676DB4">
            <wp:extent cx="5219700" cy="3374548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88" w:rsidRDefault="00D41A88" w:rsidP="007C4948">
      <w:pPr>
        <w:pStyle w:val="Odstavecseseznamem"/>
        <w:numPr>
          <w:ilvl w:val="0"/>
          <w:numId w:val="41"/>
        </w:numPr>
        <w:rPr>
          <w:rFonts w:ascii="Calibri" w:hAnsi="Calibri"/>
        </w:rPr>
      </w:pPr>
      <w:r>
        <w:rPr>
          <w:rFonts w:ascii="Calibri" w:hAnsi="Calibri"/>
        </w:rPr>
        <w:t xml:space="preserve">Vymažte z grafu legendu (není-li opravdu nutná) a název grafu – ten se píše do popisku. Dále odstraňte vodorovnou mřížku (klik na jednu vodorovnou čáru + </w:t>
      </w:r>
      <w:proofErr w:type="spellStart"/>
      <w:r>
        <w:rPr>
          <w:rFonts w:ascii="Calibri" w:hAnsi="Calibri"/>
        </w:rPr>
        <w:t>Delete</w:t>
      </w:r>
      <w:proofErr w:type="spellEnd"/>
      <w:r>
        <w:rPr>
          <w:rFonts w:ascii="Calibri" w:hAnsi="Calibri"/>
        </w:rPr>
        <w:t>).</w:t>
      </w:r>
    </w:p>
    <w:p w:rsidR="00D41A88" w:rsidRDefault="00D41A88" w:rsidP="007C4948">
      <w:pPr>
        <w:pStyle w:val="Odstavecseseznamem"/>
        <w:numPr>
          <w:ilvl w:val="0"/>
          <w:numId w:val="41"/>
        </w:numPr>
        <w:rPr>
          <w:rFonts w:ascii="Calibri" w:hAnsi="Calibri"/>
        </w:rPr>
      </w:pPr>
      <w:r>
        <w:rPr>
          <w:rFonts w:ascii="Calibri" w:hAnsi="Calibri"/>
        </w:rPr>
        <w:t>Zrušte obrys grafu (klik na graf – Nástroje grafu – Formát – Obrys obrazce – žádný).</w:t>
      </w:r>
    </w:p>
    <w:p w:rsidR="00D41A88" w:rsidRDefault="00D41A88" w:rsidP="007C4948">
      <w:pPr>
        <w:pStyle w:val="Odstavecseseznamem"/>
        <w:numPr>
          <w:ilvl w:val="0"/>
          <w:numId w:val="41"/>
        </w:numPr>
        <w:rPr>
          <w:rFonts w:ascii="Calibri" w:hAnsi="Calibri"/>
        </w:rPr>
      </w:pPr>
      <w:r>
        <w:rPr>
          <w:rFonts w:ascii="Calibri" w:hAnsi="Calibri"/>
        </w:rPr>
        <w:t xml:space="preserve">Nastavte </w:t>
      </w:r>
      <w:r w:rsidRPr="00DB5082">
        <w:rPr>
          <w:rFonts w:ascii="Calibri" w:hAnsi="Calibri"/>
        </w:rPr>
        <w:t>obrys</w:t>
      </w:r>
      <w:r>
        <w:rPr>
          <w:rFonts w:ascii="Calibri" w:hAnsi="Calibri"/>
        </w:rPr>
        <w:t xml:space="preserve"> Zobrazované oblasti na 50% šedou. Nyní by graf měl vypadat takto.</w:t>
      </w:r>
    </w:p>
    <w:p w:rsidR="00D41A88" w:rsidRPr="00D41A88" w:rsidRDefault="00A8235E" w:rsidP="00D41A88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6ADB8663" wp14:editId="7BB57637">
            <wp:extent cx="5219700" cy="3374548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88" w:rsidRDefault="00DB5082" w:rsidP="007C4948">
      <w:pPr>
        <w:pStyle w:val="Odstavecseseznamem"/>
        <w:numPr>
          <w:ilvl w:val="0"/>
          <w:numId w:val="41"/>
        </w:numPr>
        <w:rPr>
          <w:rFonts w:ascii="Calibri" w:hAnsi="Calibri"/>
        </w:rPr>
      </w:pPr>
      <w:r w:rsidRPr="00DB5082">
        <w:rPr>
          <w:rFonts w:ascii="Calibri" w:hAnsi="Calibri"/>
          <w:b/>
        </w:rPr>
        <w:t>P</w:t>
      </w:r>
      <w:r w:rsidR="00C452A1" w:rsidRPr="00DB5082">
        <w:rPr>
          <w:rFonts w:ascii="Calibri" w:hAnsi="Calibri"/>
          <w:b/>
        </w:rPr>
        <w:t>opisky os.</w:t>
      </w:r>
      <w:r w:rsidR="00C452A1">
        <w:rPr>
          <w:rFonts w:ascii="Calibri" w:hAnsi="Calibri"/>
        </w:rPr>
        <w:t xml:space="preserve"> Klik na graf – Nástroje grafu – Rozložení – Názvy os. </w:t>
      </w:r>
    </w:p>
    <w:p w:rsidR="00C452A1" w:rsidRDefault="00C452A1" w:rsidP="007C4948">
      <w:pPr>
        <w:pStyle w:val="Odstavecseseznamem"/>
        <w:numPr>
          <w:ilvl w:val="1"/>
          <w:numId w:val="41"/>
        </w:numPr>
        <w:rPr>
          <w:rFonts w:ascii="Calibri" w:hAnsi="Calibri"/>
        </w:rPr>
      </w:pPr>
      <w:r>
        <w:rPr>
          <w:rFonts w:ascii="Calibri" w:hAnsi="Calibri"/>
        </w:rPr>
        <w:t xml:space="preserve">Hlavní vodorovná osa: </w:t>
      </w:r>
      <w:r w:rsidRPr="00C452A1">
        <w:rPr>
          <w:rFonts w:ascii="Calibri" w:hAnsi="Calibri"/>
        </w:rPr>
        <w:t>2Θ (°)</w:t>
      </w:r>
    </w:p>
    <w:p w:rsidR="00C452A1" w:rsidRDefault="00C452A1" w:rsidP="007C4948">
      <w:pPr>
        <w:pStyle w:val="Odstavecseseznamem"/>
        <w:numPr>
          <w:ilvl w:val="1"/>
          <w:numId w:val="41"/>
        </w:numPr>
        <w:rPr>
          <w:rFonts w:ascii="Calibri" w:hAnsi="Calibri"/>
        </w:rPr>
      </w:pPr>
      <w:r>
        <w:rPr>
          <w:rFonts w:ascii="Calibri" w:hAnsi="Calibri"/>
        </w:rPr>
        <w:t>Hlavní svislá osa: a. u.</w:t>
      </w:r>
    </w:p>
    <w:p w:rsidR="00C452A1" w:rsidRDefault="00C452A1" w:rsidP="00C452A1">
      <w:pPr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Připomínám, že jednotky píšeme do kulaté závorky nebo za lomítko: </w:t>
      </w:r>
      <w:r w:rsidRPr="00C452A1">
        <w:rPr>
          <w:rFonts w:ascii="Calibri" w:hAnsi="Calibri"/>
          <w:i/>
        </w:rPr>
        <w:t>V</w:t>
      </w:r>
      <w:r>
        <w:rPr>
          <w:rFonts w:ascii="Calibri" w:hAnsi="Calibri"/>
        </w:rPr>
        <w:t xml:space="preserve">(ml) nebo </w:t>
      </w:r>
      <w:proofErr w:type="gramStart"/>
      <w:r w:rsidRPr="00C452A1">
        <w:rPr>
          <w:rFonts w:ascii="Calibri" w:hAnsi="Calibri"/>
          <w:i/>
        </w:rPr>
        <w:t>V</w:t>
      </w:r>
      <w:r>
        <w:rPr>
          <w:rFonts w:ascii="Calibri" w:hAnsi="Calibri"/>
        </w:rPr>
        <w:t xml:space="preserve">/ml, </w:t>
      </w:r>
      <w:r w:rsidRPr="00C452A1">
        <w:rPr>
          <w:rFonts w:ascii="Calibri" w:hAnsi="Calibri"/>
          <w:i/>
        </w:rPr>
        <w:t>t</w:t>
      </w:r>
      <w:r>
        <w:rPr>
          <w:rFonts w:ascii="Calibri" w:hAnsi="Calibri"/>
        </w:rPr>
        <w:t>(°C) nebo</w:t>
      </w:r>
      <w:proofErr w:type="gramEnd"/>
      <w:r>
        <w:rPr>
          <w:rFonts w:ascii="Calibri" w:hAnsi="Calibri"/>
        </w:rPr>
        <w:t xml:space="preserve"> </w:t>
      </w:r>
      <w:r w:rsidRPr="00C452A1">
        <w:rPr>
          <w:rFonts w:ascii="Calibri" w:hAnsi="Calibri"/>
          <w:i/>
        </w:rPr>
        <w:t>t</w:t>
      </w:r>
      <w:r>
        <w:rPr>
          <w:rFonts w:ascii="Calibri" w:hAnsi="Calibri"/>
        </w:rPr>
        <w:t>/°C. Vždy používejte JEDNOTNÉ označení v celém dokumentu.</w:t>
      </w:r>
    </w:p>
    <w:p w:rsidR="00C452A1" w:rsidRDefault="00A8235E" w:rsidP="007C4948">
      <w:pPr>
        <w:pStyle w:val="Odstavecseseznamem"/>
        <w:numPr>
          <w:ilvl w:val="0"/>
          <w:numId w:val="41"/>
        </w:numPr>
        <w:rPr>
          <w:rFonts w:ascii="Calibri" w:hAnsi="Calibri"/>
        </w:rPr>
      </w:pPr>
      <w:r>
        <w:rPr>
          <w:rFonts w:ascii="Calibri" w:hAnsi="Calibri"/>
        </w:rPr>
        <w:t>Klikněte na popisek osy – do pole funkce (</w:t>
      </w:r>
      <w:proofErr w:type="spellStart"/>
      <w:r w:rsidRPr="00A8235E">
        <w:rPr>
          <w:rFonts w:ascii="Calibri" w:hAnsi="Calibri"/>
          <w:i/>
        </w:rPr>
        <w:t>f</w:t>
      </w:r>
      <w:r w:rsidRPr="00A8235E">
        <w:rPr>
          <w:rFonts w:ascii="Calibri" w:hAnsi="Calibri"/>
          <w:i/>
          <w:vertAlign w:val="subscript"/>
        </w:rPr>
        <w:t>x</w:t>
      </w:r>
      <w:proofErr w:type="spellEnd"/>
      <w:r>
        <w:rPr>
          <w:rFonts w:ascii="Calibri" w:hAnsi="Calibri"/>
        </w:rPr>
        <w:t>) vložte „=“ – označte buňku, kde se nachází záhlaví sloupce odpovídající ose – potvrďte klávesou ENTER. Popisky přesuňte myší do rohů.</w:t>
      </w:r>
    </w:p>
    <w:p w:rsidR="00220218" w:rsidRDefault="00220218" w:rsidP="00220218">
      <w:pPr>
        <w:pStyle w:val="Titulek"/>
      </w:pPr>
      <w:r>
        <w:t xml:space="preserve">Kurzivní veličiny naformátujeme jen v případě, že popisek osy napíšeme ručně (chová se jako textové pole). </w:t>
      </w:r>
    </w:p>
    <w:p w:rsidR="00A8235E" w:rsidRPr="00A8235E" w:rsidRDefault="00220218" w:rsidP="00A8235E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4E167085" wp14:editId="4658BC93">
            <wp:extent cx="5215737" cy="2179930"/>
            <wp:effectExtent l="0" t="0" r="4445" b="0"/>
            <wp:docPr id="2177" name="Obrázek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t="21475" b="13877"/>
                    <a:stretch/>
                  </pic:blipFill>
                  <pic:spPr bwMode="auto">
                    <a:xfrm>
                      <a:off x="0" y="0"/>
                      <a:ext cx="5219700" cy="218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5E" w:rsidRDefault="00DB5082" w:rsidP="007C4948">
      <w:pPr>
        <w:pStyle w:val="Odstavecseseznamem"/>
        <w:numPr>
          <w:ilvl w:val="0"/>
          <w:numId w:val="41"/>
        </w:numPr>
        <w:rPr>
          <w:rFonts w:ascii="Calibri" w:hAnsi="Calibri"/>
        </w:rPr>
      </w:pPr>
      <w:r>
        <w:rPr>
          <w:rFonts w:ascii="Calibri" w:hAnsi="Calibri"/>
        </w:rPr>
        <w:t>Smažeme hodnoty svislé osy (jedná-li se o libovolné jednotky) a HOTOVO.</w:t>
      </w:r>
    </w:p>
    <w:p w:rsidR="00DB5082" w:rsidRDefault="00DB5082" w:rsidP="00DB5082">
      <w:pPr>
        <w:pStyle w:val="Nadpis2"/>
      </w:pPr>
      <w:bookmarkStart w:id="89" w:name="_Toc416882194"/>
      <w:r>
        <w:t>Uložit graf jako šablonu</w:t>
      </w:r>
      <w:bookmarkEnd w:id="89"/>
    </w:p>
    <w:p w:rsidR="00DB5082" w:rsidRDefault="002C1AE2" w:rsidP="007C4948">
      <w:pPr>
        <w:pStyle w:val="Odstavecseseznamem"/>
        <w:numPr>
          <w:ilvl w:val="0"/>
          <w:numId w:val="42"/>
        </w:numPr>
      </w:pPr>
      <w:r>
        <w:t>Klikneme do grafu.</w:t>
      </w:r>
    </w:p>
    <w:p w:rsidR="002C1AE2" w:rsidRDefault="002C1AE2" w:rsidP="007C4948">
      <w:pPr>
        <w:pStyle w:val="Odstavecseseznamem"/>
        <w:numPr>
          <w:ilvl w:val="0"/>
          <w:numId w:val="42"/>
        </w:numPr>
      </w:pPr>
      <w:r>
        <w:t>Nástroje grafu – Návrh – Uložit jako šablonu.</w:t>
      </w:r>
    </w:p>
    <w:p w:rsidR="002C1AE2" w:rsidRDefault="00961B2D" w:rsidP="002C1AE2">
      <w:r>
        <w:rPr>
          <w:noProof/>
        </w:rPr>
        <w:drawing>
          <wp:inline distT="0" distB="0" distL="0" distR="0" wp14:anchorId="4BC8B621" wp14:editId="092BACF6">
            <wp:extent cx="5219700" cy="3374548"/>
            <wp:effectExtent l="0" t="0" r="0" b="0"/>
            <wp:docPr id="2182" name="Obrázek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D" w:rsidRDefault="00961B2D" w:rsidP="007C4948">
      <w:pPr>
        <w:pStyle w:val="Odstavecseseznamem"/>
        <w:numPr>
          <w:ilvl w:val="0"/>
          <w:numId w:val="42"/>
        </w:numPr>
      </w:pPr>
      <w:r>
        <w:t>Vytvoříme soub</w:t>
      </w:r>
      <w:r w:rsidR="00CF7252">
        <w:t xml:space="preserve">or, </w:t>
      </w:r>
      <w:r>
        <w:t xml:space="preserve">zde např. </w:t>
      </w:r>
      <w:proofErr w:type="spellStart"/>
      <w:r>
        <w:t>XRD.</w:t>
      </w:r>
      <w:r w:rsidR="00CF7252">
        <w:t>crtx</w:t>
      </w:r>
      <w:proofErr w:type="spellEnd"/>
      <w:r w:rsidR="00CF7252">
        <w:t>.</w:t>
      </w:r>
    </w:p>
    <w:p w:rsidR="00961B2D" w:rsidRDefault="00961B2D" w:rsidP="002C1AE2">
      <w:r>
        <w:rPr>
          <w:noProof/>
        </w:rPr>
        <w:lastRenderedPageBreak/>
        <w:drawing>
          <wp:inline distT="0" distB="0" distL="0" distR="0" wp14:anchorId="0DF14A02" wp14:editId="61A11D41">
            <wp:extent cx="4198924" cy="2799432"/>
            <wp:effectExtent l="0" t="0" r="0" b="1270"/>
            <wp:docPr id="2183" name="Obrázek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00224" cy="28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D" w:rsidRDefault="00CF7252" w:rsidP="002C1AE2">
      <w:r>
        <w:t>Vyzkoušíme funkčnost na nové sadě dat.</w:t>
      </w:r>
    </w:p>
    <w:p w:rsidR="00CF7252" w:rsidRDefault="00CF7252" w:rsidP="002C1AE2">
      <w:r>
        <w:rPr>
          <w:noProof/>
        </w:rPr>
        <w:drawing>
          <wp:inline distT="0" distB="0" distL="0" distR="0" wp14:anchorId="2CCFC409" wp14:editId="325948AE">
            <wp:extent cx="5219700" cy="3374548"/>
            <wp:effectExtent l="0" t="0" r="0" b="0"/>
            <wp:docPr id="2184" name="Obrázek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D" w:rsidRDefault="00CF7252" w:rsidP="002C1AE2">
      <w:r>
        <w:t>Funguje parádně!</w:t>
      </w:r>
    </w:p>
    <w:p w:rsidR="005352F1" w:rsidRDefault="005352F1" w:rsidP="005352F1">
      <w:pPr>
        <w:pStyle w:val="Titulek"/>
      </w:pPr>
      <w:r>
        <w:t xml:space="preserve">Graf je možné překreslit do jiného typu osy (logaritmická). Profesionální programy jako je například </w:t>
      </w:r>
      <w:proofErr w:type="spellStart"/>
      <w:r>
        <w:t>Origin</w:t>
      </w:r>
      <w:proofErr w:type="spellEnd"/>
      <w:r>
        <w:t xml:space="preserve"> </w:t>
      </w:r>
      <w:proofErr w:type="spellStart"/>
      <w:r>
        <w:t>umožňjí</w:t>
      </w:r>
      <w:proofErr w:type="spellEnd"/>
      <w:r>
        <w:t xml:space="preserve"> i jiné typy os. V Excelu si pomůžeme tím, že vytvoříme nový sloupec se vzorcem. Například odmocninový způsob „=</w:t>
      </w:r>
      <w:proofErr w:type="gramStart"/>
      <w:r>
        <w:t>odmocnina(B1</w:t>
      </w:r>
      <w:proofErr w:type="gramEnd"/>
      <w:r>
        <w:t>)“ a vzorec „natáhneme“ po celou sadu dat (nebo dvojitě klikneme na pravý dolní roh buňky, kdy je kurzor ve tvaru černého plus).</w:t>
      </w:r>
    </w:p>
    <w:p w:rsidR="00CF7252" w:rsidRDefault="00CF7252" w:rsidP="00CF7252">
      <w:pPr>
        <w:pStyle w:val="Nadpis2"/>
      </w:pPr>
      <w:bookmarkStart w:id="90" w:name="_Toc416882195"/>
      <w:r>
        <w:t>Vkládání do Wordu</w:t>
      </w:r>
      <w:bookmarkEnd w:id="90"/>
    </w:p>
    <w:p w:rsidR="00CF7252" w:rsidRDefault="00FB63D4" w:rsidP="00CF7252">
      <w:r>
        <w:t>Grafy vytvořené v MS Excelu d</w:t>
      </w:r>
      <w:r w:rsidR="00CF7252">
        <w:t xml:space="preserve">oporučuji vložit </w:t>
      </w:r>
      <w:r>
        <w:t xml:space="preserve">do MS Wordu </w:t>
      </w:r>
      <w:r w:rsidR="00CF7252">
        <w:t>v režimu „Použít cílový motiv a</w:t>
      </w:r>
      <w:r>
        <w:t> </w:t>
      </w:r>
      <w:r w:rsidR="00CF7252">
        <w:t>propojit data“</w:t>
      </w:r>
      <w:r w:rsidR="004F6A7D">
        <w:t>, aby byl graf v</w:t>
      </w:r>
      <w:r>
        <w:t>y</w:t>
      </w:r>
      <w:r w:rsidR="004F6A7D">
        <w:t>kreslen vektorovou grafikou</w:t>
      </w:r>
      <w:r w:rsidR="00CF7252">
        <w:t xml:space="preserve">. </w:t>
      </w:r>
    </w:p>
    <w:p w:rsidR="00CF7252" w:rsidRDefault="00CF7252" w:rsidP="00CF7252">
      <w:r>
        <w:rPr>
          <w:noProof/>
        </w:rPr>
        <w:lastRenderedPageBreak/>
        <w:drawing>
          <wp:inline distT="0" distB="0" distL="0" distR="0">
            <wp:extent cx="5208422" cy="2969971"/>
            <wp:effectExtent l="0" t="0" r="0" b="1905"/>
            <wp:docPr id="2186" name="Obrázek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7D" w:rsidRDefault="004F6A7D" w:rsidP="00CF7252"/>
    <w:p w:rsidR="004B220C" w:rsidRDefault="004B220C" w:rsidP="00CF7252"/>
    <w:p w:rsidR="00CC4EF8" w:rsidRPr="004766AA" w:rsidRDefault="00CC4EF8" w:rsidP="00CC4EF8">
      <w:pPr>
        <w:pStyle w:val="Nadpis1"/>
        <w:rPr>
          <w:vanish/>
        </w:rPr>
      </w:pPr>
      <w:r w:rsidRPr="004766AA">
        <w:rPr>
          <w:vanish/>
        </w:rPr>
        <w:lastRenderedPageBreak/>
        <w:t>Doprovodné prezentace – MS PowerPoint</w:t>
      </w:r>
    </w:p>
    <w:p w:rsidR="00B94E14" w:rsidRDefault="00B94E14" w:rsidP="006B489F">
      <w:pPr>
        <w:pStyle w:val="Nadpis1"/>
      </w:pPr>
      <w:bookmarkStart w:id="91" w:name="_Toc416882196"/>
      <w:r>
        <w:lastRenderedPageBreak/>
        <w:t>Příklady k procvičení</w:t>
      </w:r>
      <w:bookmarkEnd w:id="91"/>
    </w:p>
    <w:p w:rsidR="00B94E14" w:rsidRDefault="00B94E14" w:rsidP="005E1889">
      <w:pPr>
        <w:pStyle w:val="Odstavecseseznamem"/>
        <w:numPr>
          <w:ilvl w:val="0"/>
          <w:numId w:val="20"/>
        </w:numPr>
      </w:pPr>
      <w:r>
        <w:t xml:space="preserve">Zformátuje </w:t>
      </w:r>
      <w:r w:rsidR="000C6679">
        <w:t xml:space="preserve">do stylu </w:t>
      </w:r>
      <w:r>
        <w:t>víceúrovňov</w:t>
      </w:r>
      <w:r w:rsidR="000C6679">
        <w:t>ého</w:t>
      </w:r>
      <w:r>
        <w:t xml:space="preserve"> seznam</w:t>
      </w:r>
      <w:r w:rsidR="000C6679">
        <w:t>u</w:t>
      </w:r>
      <w:r>
        <w:t>.</w:t>
      </w:r>
    </w:p>
    <w:p w:rsidR="00B94E14" w:rsidRPr="00B94E14" w:rsidRDefault="00B94E14" w:rsidP="00B94E14">
      <w:pPr>
        <w:pStyle w:val="Pklad"/>
      </w:pPr>
      <w:r w:rsidRPr="00B94E14">
        <w:t>2. Styly a odstavce. Vymažte ze svého dokumentu všechny prázdné řádky! Nadefinujte vašemu textu Styly ze stejnojmenné přednastavené nabídky.</w:t>
      </w:r>
    </w:p>
    <w:p w:rsidR="00B94E14" w:rsidRPr="00B94E14" w:rsidRDefault="00B94E14" w:rsidP="00B94E14">
      <w:pPr>
        <w:pStyle w:val="Pklad"/>
      </w:pPr>
      <w:r w:rsidRPr="00B94E14">
        <w:t>a) Odstavce převeďte na styl „Normální“.</w:t>
      </w:r>
    </w:p>
    <w:p w:rsidR="00B94E14" w:rsidRPr="00B94E14" w:rsidRDefault="00B94E14" w:rsidP="00B94E14">
      <w:pPr>
        <w:pStyle w:val="Pklad"/>
      </w:pPr>
      <w:r w:rsidRPr="00B94E14">
        <w:t xml:space="preserve">b) Nadpisy převeďte na styl Nadpis 1, Nadpis 2, </w:t>
      </w:r>
      <w:r w:rsidR="00F756EF" w:rsidRPr="00B94E14">
        <w:t>Nadpis 3</w:t>
      </w:r>
      <w:r w:rsidR="00F756EF">
        <w:t>…</w:t>
      </w:r>
    </w:p>
    <w:p w:rsidR="00B94E14" w:rsidRPr="00B94E14" w:rsidRDefault="00B94E14" w:rsidP="00B94E14">
      <w:pPr>
        <w:pStyle w:val="Pklad"/>
      </w:pPr>
      <w:r w:rsidRPr="00B94E14">
        <w:t>c) Pro titulky obrázků a tabulek zvolte zvláštní styl založený na stylu „Normální“. Tento text by měl být o 1–2 stupně velikosti písma menší. Někdy se preferuje zároveň tučný text.</w:t>
      </w:r>
    </w:p>
    <w:p w:rsidR="00B94E14" w:rsidRPr="00B94E14" w:rsidRDefault="00B94E14" w:rsidP="00B94E14">
      <w:pPr>
        <w:pStyle w:val="Pklad"/>
      </w:pPr>
      <w:r w:rsidRPr="00B94E14">
        <w:t>d) Vyzkoušejte nyní změnit globálně styl celého dokumentu přes tlačítko [Změnit styly].</w:t>
      </w:r>
    </w:p>
    <w:p w:rsidR="00B94E14" w:rsidRPr="00B94E14" w:rsidRDefault="00B94E14" w:rsidP="00B94E14">
      <w:pPr>
        <w:pStyle w:val="Pklad"/>
      </w:pPr>
      <w:r w:rsidRPr="00B94E14">
        <w:t>• Vyberte z nabídky [Sada stylů], který vám přijde pro Vaši publikaci nejvhodnější.</w:t>
      </w:r>
    </w:p>
    <w:p w:rsidR="00B94E14" w:rsidRPr="00B94E14" w:rsidRDefault="00B94E14" w:rsidP="00B94E14">
      <w:pPr>
        <w:pStyle w:val="Pklad"/>
      </w:pPr>
      <w:r w:rsidRPr="00B94E14">
        <w:t>• Stejně tak vyberte vhodné barevné schéma, [Barvy].</w:t>
      </w:r>
    </w:p>
    <w:p w:rsidR="00B94E14" w:rsidRPr="00B94E14" w:rsidRDefault="00B94E14" w:rsidP="00B94E14">
      <w:pPr>
        <w:pStyle w:val="Pklad"/>
      </w:pPr>
      <w:r w:rsidRPr="00B94E14">
        <w:t xml:space="preserve">• Zvolte vhodné písmo tak, aby souvislý text byl </w:t>
      </w:r>
      <w:r w:rsidR="007A1E7E">
        <w:t>patkovým písmem a</w:t>
      </w:r>
      <w:r w:rsidRPr="00B94E14">
        <w:t xml:space="preserve"> nadpisy </w:t>
      </w:r>
      <w:r w:rsidR="007A1E7E">
        <w:t xml:space="preserve">naopak </w:t>
      </w:r>
      <w:r w:rsidRPr="00B94E14">
        <w:t>bezpatkov</w:t>
      </w:r>
      <w:r w:rsidR="007A1E7E">
        <w:t>ým</w:t>
      </w:r>
      <w:r w:rsidRPr="00B94E14">
        <w:t>.</w:t>
      </w:r>
    </w:p>
    <w:p w:rsidR="00B94E14" w:rsidRPr="00B94E14" w:rsidRDefault="00B94E14" w:rsidP="00B94E14">
      <w:pPr>
        <w:pStyle w:val="Pklad"/>
      </w:pPr>
      <w:r w:rsidRPr="00B94E14">
        <w:t xml:space="preserve">• Nastavte </w:t>
      </w:r>
      <w:r w:rsidR="007A1E7E">
        <w:t>rozumně vysokou</w:t>
      </w:r>
      <w:r w:rsidRPr="00B94E14">
        <w:t xml:space="preserve"> mezeru mezi odstavci</w:t>
      </w:r>
      <w:r w:rsidR="007A1E7E">
        <w:t xml:space="preserve"> NEBO nastavte odsazení prvního řádku</w:t>
      </w:r>
      <w:r w:rsidRPr="00B94E14">
        <w:t>.</w:t>
      </w:r>
    </w:p>
    <w:p w:rsidR="00B94E14" w:rsidRPr="00B94E14" w:rsidRDefault="00B94E14" w:rsidP="00B94E14">
      <w:pPr>
        <w:pStyle w:val="Pklad"/>
      </w:pPr>
      <w:r w:rsidRPr="00B94E14">
        <w:t>e) Odstavec – záložka Konce řádků a stránek, záložka Typografie asijských znaků.</w:t>
      </w:r>
    </w:p>
    <w:p w:rsidR="00B94E14" w:rsidRDefault="00B94E14" w:rsidP="00B94E14">
      <w:pPr>
        <w:pStyle w:val="Pklad"/>
      </w:pPr>
      <w:r w:rsidRPr="00B94E14">
        <w:t xml:space="preserve">• Aby se nestalo, že budete mít nadpis jako poslední řádek stránky, zvolíte „Svázat s následujícím“, a to ne jednotlivě každý nadpis, </w:t>
      </w:r>
      <w:r w:rsidR="00F756EF">
        <w:t xml:space="preserve">ovšem </w:t>
      </w:r>
      <w:r w:rsidRPr="00B94E14">
        <w:t xml:space="preserve">pomocí nastavení </w:t>
      </w:r>
      <w:r w:rsidR="00F756EF">
        <w:t>S</w:t>
      </w:r>
      <w:r w:rsidRPr="00B94E14">
        <w:t>tylu Nadpisu</w:t>
      </w:r>
      <w:r w:rsidR="00F756EF">
        <w:t>.</w:t>
      </w:r>
    </w:p>
    <w:p w:rsidR="00A61C3B" w:rsidRDefault="00A61C3B" w:rsidP="00A61C3B">
      <w:pPr>
        <w:pStyle w:val="Odstavecseseznamem"/>
        <w:numPr>
          <w:ilvl w:val="0"/>
          <w:numId w:val="20"/>
        </w:numPr>
      </w:pPr>
      <w:r>
        <w:t>Zformátuje do stylu jednoduchého seznamu.</w:t>
      </w:r>
    </w:p>
    <w:p w:rsidR="00A61C3B" w:rsidRPr="00A61C3B" w:rsidRDefault="00A61C3B" w:rsidP="00A61C3B">
      <w:pPr>
        <w:pStyle w:val="Pklad"/>
      </w:pPr>
      <w:r w:rsidRPr="00A61C3B">
        <w:t>Chemikálie:</w:t>
      </w:r>
    </w:p>
    <w:p w:rsidR="00A61C3B" w:rsidRPr="00A61C3B" w:rsidRDefault="00A61C3B" w:rsidP="00A61C3B">
      <w:pPr>
        <w:pStyle w:val="Pklad"/>
      </w:pPr>
      <w:r w:rsidRPr="00A61C3B">
        <w:t>odměrný roztok Na2S2O3 (c = 0,1 mol l–1, známé koncentrace),</w:t>
      </w:r>
    </w:p>
    <w:p w:rsidR="00A61C3B" w:rsidRPr="00A61C3B" w:rsidRDefault="00A61C3B" w:rsidP="00A61C3B">
      <w:pPr>
        <w:pStyle w:val="Pklad"/>
      </w:pPr>
      <w:r w:rsidRPr="00A61C3B">
        <w:t>indikátor škrobový maz,</w:t>
      </w:r>
    </w:p>
    <w:p w:rsidR="00A61C3B" w:rsidRPr="00A61C3B" w:rsidRDefault="00A61C3B" w:rsidP="00A61C3B">
      <w:pPr>
        <w:pStyle w:val="Pklad"/>
      </w:pPr>
      <w:r w:rsidRPr="00A61C3B">
        <w:t>H2SO4 (c = 2 mol l–1),</w:t>
      </w:r>
    </w:p>
    <w:p w:rsidR="00A61C3B" w:rsidRPr="00A61C3B" w:rsidRDefault="00A61C3B" w:rsidP="00A61C3B">
      <w:pPr>
        <w:pStyle w:val="Pklad"/>
      </w:pPr>
      <w:r w:rsidRPr="00A61C3B">
        <w:t>KI (10% vodný roztok),</w:t>
      </w:r>
    </w:p>
    <w:p w:rsidR="00A61C3B" w:rsidRPr="00A61C3B" w:rsidRDefault="00A61C3B" w:rsidP="00A61C3B">
      <w:pPr>
        <w:pStyle w:val="Pklad"/>
      </w:pPr>
      <w:r w:rsidRPr="00A61C3B">
        <w:t>vzorek H2O2 v odměrné baňce o obejmu 100 ml.</w:t>
      </w:r>
    </w:p>
    <w:p w:rsidR="00A61C3B" w:rsidRDefault="00A61C3B" w:rsidP="00B94E14">
      <w:pPr>
        <w:pStyle w:val="Pklad"/>
      </w:pPr>
    </w:p>
    <w:p w:rsidR="00B94E14" w:rsidRDefault="005E1889" w:rsidP="005E1889">
      <w:pPr>
        <w:pStyle w:val="Odstavecseseznamem"/>
        <w:numPr>
          <w:ilvl w:val="0"/>
          <w:numId w:val="20"/>
        </w:numPr>
      </w:pPr>
      <w:r>
        <w:t>Zformátujte a vyčíslete chemické rovnice.</w:t>
      </w:r>
      <w:r w:rsidR="00A61C3B">
        <w:t xml:space="preserve"> Reakční šipku nahraďte vhodným symbolem.</w:t>
      </w:r>
    </w:p>
    <w:p w:rsidR="005E1889" w:rsidRDefault="005E1889" w:rsidP="005E1889">
      <w:pPr>
        <w:pStyle w:val="Pklad"/>
      </w:pPr>
      <w:r>
        <w:t>CH3CH2OH + K2Cr2O7 + H2SO4 --&gt; CH3CHO + Cr2(SO4)3 + K2SO4 + H2O</w:t>
      </w:r>
    </w:p>
    <w:p w:rsidR="005E1889" w:rsidRDefault="005E1889" w:rsidP="005E1889">
      <w:pPr>
        <w:pStyle w:val="Pklad"/>
      </w:pPr>
      <w:r>
        <w:t>CH3CHO + K2Cr2O7 + H2SO4 --&gt; CH3COOH + Cr2(SO4)3 + K2SO4 + H2O</w:t>
      </w:r>
    </w:p>
    <w:p w:rsidR="005E1889" w:rsidRDefault="005E1889" w:rsidP="005E1889">
      <w:pPr>
        <w:pStyle w:val="Pklad"/>
      </w:pPr>
      <w:r>
        <w:t>MnO4- + Fe2+ + H+ --&gt; Mn2+ + Fe3+ + H2O</w:t>
      </w:r>
    </w:p>
    <w:p w:rsidR="004F6B92" w:rsidRPr="004F6B92" w:rsidRDefault="004F6B92" w:rsidP="004F6B92">
      <w:pPr>
        <w:pStyle w:val="Odstavecseseznamem"/>
        <w:numPr>
          <w:ilvl w:val="0"/>
          <w:numId w:val="20"/>
        </w:numPr>
      </w:pPr>
      <w:r>
        <w:t>Naformátujte výpočet</w:t>
      </w:r>
      <w:r w:rsidR="000C6679">
        <w:t>.</w:t>
      </w:r>
      <w:r>
        <w:t xml:space="preserve"> </w:t>
      </w:r>
      <w:r w:rsidR="000C6679">
        <w:t xml:space="preserve">Jedná se o výpočet </w:t>
      </w:r>
      <w:r>
        <w:t xml:space="preserve">hmotnosti peroxidu vodíku pomocí koncentrace </w:t>
      </w:r>
      <w:proofErr w:type="spellStart"/>
      <w:r>
        <w:t>thiosíranových</w:t>
      </w:r>
      <w:proofErr w:type="spellEnd"/>
      <w:r>
        <w:t xml:space="preserve"> aniontů. Pozn. Násobící tečka se píše zkratkou Alt + 0183.</w:t>
      </w:r>
    </w:p>
    <w:p w:rsidR="004F6B92" w:rsidRDefault="004F6B92" w:rsidP="004F6B92">
      <w:pPr>
        <w:pStyle w:val="Pklad"/>
      </w:pPr>
      <w:proofErr w:type="gramStart"/>
      <w:r>
        <w:t>n(H2O2</w:t>
      </w:r>
      <w:proofErr w:type="gramEnd"/>
      <w:r>
        <w:t>)=0,5n(</w:t>
      </w:r>
      <w:r w:rsidR="00FB63D4">
        <w:t>S2O2–3)=0,5•c(S2O2–3)•V(S2O2–3)</w:t>
      </w:r>
    </w:p>
    <w:p w:rsidR="004F6B92" w:rsidRDefault="00FB63D4" w:rsidP="004F6B92">
      <w:pPr>
        <w:pStyle w:val="Pklad"/>
      </w:pPr>
      <w:r>
        <w:t>m(</w:t>
      </w:r>
      <w:proofErr w:type="gramStart"/>
      <w:r>
        <w:t>H2O2)=n(H2O2</w:t>
      </w:r>
      <w:proofErr w:type="gramEnd"/>
      <w:r>
        <w:t>)•</w:t>
      </w:r>
      <w:proofErr w:type="spellStart"/>
      <w:r>
        <w:t>Mr</w:t>
      </w:r>
      <w:proofErr w:type="spellEnd"/>
      <w:r>
        <w:t>(H2O2)•</w:t>
      </w:r>
      <w:proofErr w:type="spellStart"/>
      <w:r>
        <w:t>Fzř</w:t>
      </w:r>
      <w:proofErr w:type="spellEnd"/>
    </w:p>
    <w:p w:rsidR="005E1889" w:rsidRDefault="004F6B92" w:rsidP="004F6B92">
      <w:pPr>
        <w:pStyle w:val="Pklad"/>
      </w:pPr>
      <w:r>
        <w:t>m(H2O2)=0</w:t>
      </w:r>
      <w:r w:rsidR="00FB63D4">
        <w:t>,5•c(</w:t>
      </w:r>
      <w:proofErr w:type="gramStart"/>
      <w:r w:rsidR="00FB63D4">
        <w:t>S2O2–3)•V(S2O2</w:t>
      </w:r>
      <w:proofErr w:type="gramEnd"/>
      <w:r w:rsidR="00FB63D4">
        <w:t>–3)•34,02•10</w:t>
      </w:r>
    </w:p>
    <w:p w:rsidR="004766AA" w:rsidRDefault="004766AA">
      <w:r>
        <w:br w:type="page"/>
      </w:r>
    </w:p>
    <w:p w:rsidR="000C6679" w:rsidRDefault="000C6679" w:rsidP="000C6679">
      <w:pPr>
        <w:pStyle w:val="Odstavecseseznamem"/>
        <w:numPr>
          <w:ilvl w:val="0"/>
          <w:numId w:val="20"/>
        </w:numPr>
      </w:pPr>
      <w:r>
        <w:lastRenderedPageBreak/>
        <w:t>Zformátujte text do dvousloupcové tabulky.</w:t>
      </w:r>
    </w:p>
    <w:p w:rsidR="000C6679" w:rsidRDefault="000C6679" w:rsidP="000C6679">
      <w:pPr>
        <w:pStyle w:val="Pklad"/>
      </w:pPr>
      <w:r>
        <w:t>Odchylka ΔV (ml)</w:t>
      </w:r>
      <w:r>
        <w:tab/>
        <w:t>Body</w:t>
      </w:r>
    </w:p>
    <w:p w:rsidR="000C6679" w:rsidRDefault="000C6679" w:rsidP="000C6679">
      <w:pPr>
        <w:pStyle w:val="Pklad"/>
      </w:pPr>
      <w:r>
        <w:t>0,0 – 0,3</w:t>
      </w:r>
      <w:r>
        <w:tab/>
        <w:t>20</w:t>
      </w:r>
    </w:p>
    <w:p w:rsidR="000C6679" w:rsidRDefault="000C6679" w:rsidP="000C6679">
      <w:pPr>
        <w:pStyle w:val="Pklad"/>
      </w:pPr>
      <w:r>
        <w:t>0,3 – 1,3</w:t>
      </w:r>
      <w:r>
        <w:tab/>
        <w:t>20(1,3 – odchylka)</w:t>
      </w:r>
    </w:p>
    <w:p w:rsidR="000C6679" w:rsidRDefault="000C6679" w:rsidP="000C6679">
      <w:pPr>
        <w:pStyle w:val="Pklad"/>
      </w:pPr>
      <w:r>
        <w:rPr>
          <w:rFonts w:hint="eastAsia"/>
        </w:rPr>
        <w:t>≥</w:t>
      </w:r>
      <w:r>
        <w:rPr>
          <w:rFonts w:hint="eastAsia"/>
        </w:rPr>
        <w:t xml:space="preserve"> 1,3</w:t>
      </w:r>
      <w:r>
        <w:rPr>
          <w:rFonts w:hint="eastAsia"/>
        </w:rPr>
        <w:tab/>
        <w:t>0</w:t>
      </w:r>
    </w:p>
    <w:p w:rsidR="00A61C3B" w:rsidRDefault="00763398" w:rsidP="00763398">
      <w:pPr>
        <w:pStyle w:val="Odstavecseseznamem"/>
        <w:numPr>
          <w:ilvl w:val="0"/>
          <w:numId w:val="20"/>
        </w:numPr>
      </w:pPr>
      <w:r>
        <w:t>Zformátujte následující text oddělený tabulátory do přehledné tabulky.</w:t>
      </w:r>
      <w:r w:rsidR="00150A9C">
        <w:t xml:space="preserve"> Nezapomeňte na všechna pravidla týkající se tabulek</w:t>
      </w:r>
      <w:r w:rsidR="00FB63D4">
        <w:t xml:space="preserve"> (záhlaví, zarovnání hodnot atd.)</w:t>
      </w:r>
      <w:r w:rsidR="00150A9C">
        <w:t>.</w:t>
      </w:r>
    </w:p>
    <w:p w:rsidR="00763398" w:rsidRPr="00763398" w:rsidRDefault="00763398" w:rsidP="004C0D0F">
      <w:pPr>
        <w:ind w:left="426"/>
        <w:rPr>
          <w:rFonts w:ascii="Courier New" w:hAnsi="Courier New" w:cs="Courier New"/>
        </w:rPr>
      </w:pPr>
      <w:r w:rsidRPr="00763398">
        <w:rPr>
          <w:rFonts w:ascii="Courier New" w:hAnsi="Courier New" w:cs="Courier New"/>
        </w:rPr>
        <w:t>Druh</w:t>
      </w:r>
      <w:r w:rsidRPr="00763398">
        <w:rPr>
          <w:rFonts w:ascii="Courier New" w:hAnsi="Courier New" w:cs="Courier New"/>
        </w:rPr>
        <w:tab/>
        <w:t>Porce</w:t>
      </w:r>
      <w:r w:rsidRPr="00763398">
        <w:rPr>
          <w:rFonts w:ascii="Courier New" w:hAnsi="Courier New" w:cs="Courier New"/>
        </w:rPr>
        <w:tab/>
        <w:t>Energie</w:t>
      </w:r>
      <w:r w:rsidRPr="00763398">
        <w:rPr>
          <w:rFonts w:ascii="Courier New" w:hAnsi="Courier New" w:cs="Courier New"/>
        </w:rPr>
        <w:tab/>
        <w:t>Sacharidy</w:t>
      </w:r>
      <w:r>
        <w:rPr>
          <w:rFonts w:ascii="Courier New" w:hAnsi="Courier New" w:cs="Courier New"/>
        </w:rPr>
        <w:tab/>
      </w:r>
      <w:r w:rsidRPr="00763398">
        <w:rPr>
          <w:rFonts w:ascii="Courier New" w:hAnsi="Courier New" w:cs="Courier New"/>
        </w:rPr>
        <w:t>Bílkoviny</w:t>
      </w:r>
      <w:r w:rsidRPr="00763398">
        <w:rPr>
          <w:rFonts w:ascii="Courier New" w:hAnsi="Courier New" w:cs="Courier New"/>
        </w:rPr>
        <w:tab/>
        <w:t>Vláknina</w:t>
      </w:r>
      <w:r w:rsidRPr="00763398">
        <w:rPr>
          <w:rFonts w:ascii="Courier New" w:hAnsi="Courier New" w:cs="Courier New"/>
        </w:rPr>
        <w:tab/>
        <w:t>Tuky</w:t>
      </w:r>
    </w:p>
    <w:p w:rsidR="00763398" w:rsidRPr="00763398" w:rsidRDefault="00763398" w:rsidP="004C0D0F">
      <w:pPr>
        <w:ind w:left="426"/>
        <w:rPr>
          <w:rFonts w:ascii="Courier New" w:hAnsi="Courier New" w:cs="Courier New"/>
        </w:rPr>
      </w:pPr>
      <w:r w:rsidRPr="00763398">
        <w:rPr>
          <w:rFonts w:ascii="Courier New" w:hAnsi="Courier New" w:cs="Courier New"/>
        </w:rPr>
        <w:t>Pivo 10°</w:t>
      </w:r>
      <w:r w:rsidRPr="00763398">
        <w:rPr>
          <w:rFonts w:ascii="Courier New" w:hAnsi="Courier New" w:cs="Courier New"/>
        </w:rPr>
        <w:tab/>
        <w:t>500 ml</w:t>
      </w:r>
      <w:r w:rsidRPr="00763398">
        <w:rPr>
          <w:rFonts w:ascii="Courier New" w:hAnsi="Courier New" w:cs="Courier New"/>
        </w:rPr>
        <w:tab/>
        <w:t xml:space="preserve">650 </w:t>
      </w:r>
      <w:proofErr w:type="spellStart"/>
      <w:r w:rsidRPr="00763398">
        <w:rPr>
          <w:rFonts w:ascii="Courier New" w:hAnsi="Courier New" w:cs="Courier New"/>
        </w:rPr>
        <w:t>kJ</w:t>
      </w:r>
      <w:proofErr w:type="spellEnd"/>
      <w:r w:rsidRPr="00763398">
        <w:rPr>
          <w:rFonts w:ascii="Courier New" w:hAnsi="Courier New" w:cs="Courier New"/>
        </w:rPr>
        <w:tab/>
        <w:t>10,5</w:t>
      </w:r>
      <w:r w:rsidRPr="00763398">
        <w:rPr>
          <w:rFonts w:ascii="Courier New" w:hAnsi="Courier New" w:cs="Courier New"/>
        </w:rPr>
        <w:tab/>
        <w:t>1,5 g</w:t>
      </w:r>
      <w:r w:rsidRPr="00763398">
        <w:rPr>
          <w:rFonts w:ascii="Courier New" w:hAnsi="Courier New" w:cs="Courier New"/>
        </w:rPr>
        <w:tab/>
        <w:t>0</w:t>
      </w:r>
      <w:r w:rsidRPr="00763398">
        <w:rPr>
          <w:rFonts w:ascii="Courier New" w:hAnsi="Courier New" w:cs="Courier New"/>
        </w:rPr>
        <w:tab/>
        <w:t>0</w:t>
      </w:r>
    </w:p>
    <w:p w:rsidR="00763398" w:rsidRPr="00763398" w:rsidRDefault="00763398" w:rsidP="004C0D0F">
      <w:pPr>
        <w:ind w:left="426"/>
        <w:rPr>
          <w:rFonts w:ascii="Courier New" w:hAnsi="Courier New" w:cs="Courier New"/>
        </w:rPr>
      </w:pPr>
      <w:r w:rsidRPr="00763398">
        <w:rPr>
          <w:rFonts w:ascii="Courier New" w:hAnsi="Courier New" w:cs="Courier New"/>
        </w:rPr>
        <w:t>Pivo 12°</w:t>
      </w:r>
      <w:r w:rsidRPr="00763398">
        <w:rPr>
          <w:rFonts w:ascii="Courier New" w:hAnsi="Courier New" w:cs="Courier New"/>
        </w:rPr>
        <w:tab/>
        <w:t>500 ml</w:t>
      </w:r>
      <w:r w:rsidRPr="00763398">
        <w:rPr>
          <w:rFonts w:ascii="Courier New" w:hAnsi="Courier New" w:cs="Courier New"/>
        </w:rPr>
        <w:tab/>
        <w:t xml:space="preserve">690 </w:t>
      </w:r>
      <w:proofErr w:type="spellStart"/>
      <w:r w:rsidRPr="00763398">
        <w:rPr>
          <w:rFonts w:ascii="Courier New" w:hAnsi="Courier New" w:cs="Courier New"/>
        </w:rPr>
        <w:t>kJ</w:t>
      </w:r>
      <w:proofErr w:type="spellEnd"/>
      <w:r w:rsidRPr="00763398">
        <w:rPr>
          <w:rFonts w:ascii="Courier New" w:hAnsi="Courier New" w:cs="Courier New"/>
        </w:rPr>
        <w:tab/>
        <w:t>10</w:t>
      </w:r>
      <w:r w:rsidRPr="00763398">
        <w:rPr>
          <w:rFonts w:ascii="Courier New" w:hAnsi="Courier New" w:cs="Courier New"/>
        </w:rPr>
        <w:tab/>
        <w:t>1,5</w:t>
      </w:r>
      <w:r w:rsidRPr="00763398">
        <w:rPr>
          <w:rFonts w:ascii="Courier New" w:hAnsi="Courier New" w:cs="Courier New"/>
        </w:rPr>
        <w:tab/>
        <w:t>0</w:t>
      </w:r>
      <w:r w:rsidRPr="00763398">
        <w:rPr>
          <w:rFonts w:ascii="Courier New" w:hAnsi="Courier New" w:cs="Courier New"/>
        </w:rPr>
        <w:tab/>
        <w:t>0</w:t>
      </w:r>
    </w:p>
    <w:p w:rsidR="00763398" w:rsidRPr="00763398" w:rsidRDefault="00763398" w:rsidP="004C0D0F">
      <w:pPr>
        <w:ind w:left="426"/>
        <w:rPr>
          <w:rFonts w:ascii="Courier New" w:hAnsi="Courier New" w:cs="Courier New"/>
        </w:rPr>
      </w:pPr>
      <w:r w:rsidRPr="00763398">
        <w:rPr>
          <w:rFonts w:ascii="Courier New" w:hAnsi="Courier New" w:cs="Courier New"/>
        </w:rPr>
        <w:t>Víno bílé</w:t>
      </w:r>
      <w:r w:rsidRPr="00763398">
        <w:rPr>
          <w:rFonts w:ascii="Courier New" w:hAnsi="Courier New" w:cs="Courier New"/>
        </w:rPr>
        <w:tab/>
        <w:t>200 ml</w:t>
      </w:r>
      <w:r w:rsidRPr="00763398">
        <w:rPr>
          <w:rFonts w:ascii="Courier New" w:hAnsi="Courier New" w:cs="Courier New"/>
        </w:rPr>
        <w:tab/>
        <w:t xml:space="preserve">520 </w:t>
      </w:r>
      <w:proofErr w:type="spellStart"/>
      <w:r w:rsidRPr="00763398">
        <w:rPr>
          <w:rFonts w:ascii="Courier New" w:hAnsi="Courier New" w:cs="Courier New"/>
        </w:rPr>
        <w:t>kJ</w:t>
      </w:r>
      <w:proofErr w:type="spellEnd"/>
      <w:r w:rsidRPr="00763398">
        <w:rPr>
          <w:rFonts w:ascii="Courier New" w:hAnsi="Courier New" w:cs="Courier New"/>
        </w:rPr>
        <w:tab/>
        <w:t>0,1</w:t>
      </w:r>
      <w:r w:rsidRPr="00763398">
        <w:rPr>
          <w:rFonts w:ascii="Courier New" w:hAnsi="Courier New" w:cs="Courier New"/>
        </w:rPr>
        <w:tab/>
        <w:t>0,1</w:t>
      </w:r>
      <w:r w:rsidRPr="00763398">
        <w:rPr>
          <w:rFonts w:ascii="Courier New" w:hAnsi="Courier New" w:cs="Courier New"/>
        </w:rPr>
        <w:tab/>
        <w:t>0</w:t>
      </w:r>
      <w:r w:rsidRPr="00763398">
        <w:rPr>
          <w:rFonts w:ascii="Courier New" w:hAnsi="Courier New" w:cs="Courier New"/>
        </w:rPr>
        <w:tab/>
        <w:t>0</w:t>
      </w:r>
    </w:p>
    <w:p w:rsidR="00763398" w:rsidRPr="00763398" w:rsidRDefault="00763398" w:rsidP="004C0D0F">
      <w:pPr>
        <w:ind w:left="426"/>
        <w:rPr>
          <w:rFonts w:ascii="Courier New" w:hAnsi="Courier New" w:cs="Courier New"/>
        </w:rPr>
      </w:pPr>
      <w:r w:rsidRPr="00763398">
        <w:rPr>
          <w:rFonts w:ascii="Courier New" w:hAnsi="Courier New" w:cs="Courier New"/>
        </w:rPr>
        <w:t>Víno červené</w:t>
      </w:r>
      <w:r w:rsidRPr="00763398">
        <w:rPr>
          <w:rFonts w:ascii="Courier New" w:hAnsi="Courier New" w:cs="Courier New"/>
        </w:rPr>
        <w:tab/>
        <w:t>200 ml</w:t>
      </w:r>
      <w:r w:rsidRPr="00763398">
        <w:rPr>
          <w:rFonts w:ascii="Courier New" w:hAnsi="Courier New" w:cs="Courier New"/>
        </w:rPr>
        <w:tab/>
        <w:t xml:space="preserve">580 </w:t>
      </w:r>
      <w:proofErr w:type="spellStart"/>
      <w:r w:rsidRPr="00763398">
        <w:rPr>
          <w:rFonts w:ascii="Courier New" w:hAnsi="Courier New" w:cs="Courier New"/>
        </w:rPr>
        <w:t>kJ</w:t>
      </w:r>
      <w:proofErr w:type="spellEnd"/>
      <w:r w:rsidRPr="00763398">
        <w:rPr>
          <w:rFonts w:ascii="Courier New" w:hAnsi="Courier New" w:cs="Courier New"/>
        </w:rPr>
        <w:tab/>
        <w:t>0,2</w:t>
      </w:r>
      <w:r w:rsidRPr="00763398">
        <w:rPr>
          <w:rFonts w:ascii="Courier New" w:hAnsi="Courier New" w:cs="Courier New"/>
        </w:rPr>
        <w:tab/>
        <w:t>0,2</w:t>
      </w:r>
      <w:r w:rsidRPr="00763398">
        <w:rPr>
          <w:rFonts w:ascii="Courier New" w:hAnsi="Courier New" w:cs="Courier New"/>
        </w:rPr>
        <w:tab/>
        <w:t>0</w:t>
      </w:r>
      <w:r w:rsidRPr="00763398">
        <w:rPr>
          <w:rFonts w:ascii="Courier New" w:hAnsi="Courier New" w:cs="Courier New"/>
        </w:rPr>
        <w:tab/>
        <w:t>0</w:t>
      </w:r>
    </w:p>
    <w:p w:rsidR="00763398" w:rsidRPr="00763398" w:rsidRDefault="00763398" w:rsidP="004C0D0F">
      <w:pPr>
        <w:ind w:left="426"/>
        <w:rPr>
          <w:rFonts w:ascii="Courier New" w:hAnsi="Courier New" w:cs="Courier New"/>
        </w:rPr>
      </w:pPr>
      <w:r w:rsidRPr="00763398">
        <w:rPr>
          <w:rFonts w:ascii="Courier New" w:hAnsi="Courier New" w:cs="Courier New"/>
        </w:rPr>
        <w:t>Destilát 40%</w:t>
      </w:r>
      <w:r w:rsidRPr="00763398">
        <w:rPr>
          <w:rFonts w:ascii="Courier New" w:hAnsi="Courier New" w:cs="Courier New"/>
        </w:rPr>
        <w:tab/>
        <w:t>100 ml</w:t>
      </w:r>
      <w:r w:rsidRPr="00763398">
        <w:rPr>
          <w:rFonts w:ascii="Courier New" w:hAnsi="Courier New" w:cs="Courier New"/>
        </w:rPr>
        <w:tab/>
        <w:t xml:space="preserve">1170 </w:t>
      </w:r>
      <w:proofErr w:type="spellStart"/>
      <w:r w:rsidRPr="00763398">
        <w:rPr>
          <w:rFonts w:ascii="Courier New" w:hAnsi="Courier New" w:cs="Courier New"/>
        </w:rPr>
        <w:t>kJ</w:t>
      </w:r>
      <w:proofErr w:type="spellEnd"/>
      <w:r w:rsidRPr="00763398">
        <w:rPr>
          <w:rFonts w:ascii="Courier New" w:hAnsi="Courier New" w:cs="Courier New"/>
        </w:rPr>
        <w:tab/>
        <w:t>0</w:t>
      </w:r>
      <w:r w:rsidRPr="00763398">
        <w:rPr>
          <w:rFonts w:ascii="Courier New" w:hAnsi="Courier New" w:cs="Courier New"/>
        </w:rPr>
        <w:tab/>
        <w:t>0</w:t>
      </w:r>
      <w:r w:rsidRPr="00763398">
        <w:rPr>
          <w:rFonts w:ascii="Courier New" w:hAnsi="Courier New" w:cs="Courier New"/>
        </w:rPr>
        <w:tab/>
        <w:t>0</w:t>
      </w:r>
      <w:r w:rsidRPr="00763398">
        <w:rPr>
          <w:rFonts w:ascii="Courier New" w:hAnsi="Courier New" w:cs="Courier New"/>
        </w:rPr>
        <w:tab/>
        <w:t>0</w:t>
      </w:r>
    </w:p>
    <w:p w:rsidR="006B3474" w:rsidRDefault="006B3474" w:rsidP="006B3474">
      <w:pPr>
        <w:pStyle w:val="Odstavecseseznamem"/>
        <w:numPr>
          <w:ilvl w:val="0"/>
          <w:numId w:val="20"/>
        </w:numPr>
      </w:pPr>
      <w:r>
        <w:t xml:space="preserve">Vytvořte graf z následujících hodnot (vodorovná osa </w:t>
      </w:r>
      <w:r w:rsidRPr="006B3474">
        <w:t>2Θ (°)</w:t>
      </w:r>
      <w:r>
        <w:t>, svislá osa a. u.).</w:t>
      </w:r>
    </w:p>
    <w:p w:rsidR="006B3474" w:rsidRDefault="006B3474" w:rsidP="006B3474">
      <w:pPr>
        <w:pStyle w:val="Pklad"/>
      </w:pPr>
      <w:r>
        <w:t>30</w:t>
      </w:r>
      <w:r>
        <w:tab/>
        <w:t>109</w:t>
      </w:r>
    </w:p>
    <w:p w:rsidR="006B3474" w:rsidRDefault="006B3474" w:rsidP="006B3474">
      <w:pPr>
        <w:pStyle w:val="Pklad"/>
      </w:pPr>
      <w:r>
        <w:t>30,02</w:t>
      </w:r>
      <w:r>
        <w:tab/>
        <w:t>98</w:t>
      </w:r>
    </w:p>
    <w:p w:rsidR="006B3474" w:rsidRDefault="006B3474" w:rsidP="006B3474">
      <w:pPr>
        <w:pStyle w:val="Pklad"/>
      </w:pPr>
      <w:r>
        <w:t>30,04</w:t>
      </w:r>
      <w:r>
        <w:tab/>
        <w:t>95</w:t>
      </w:r>
    </w:p>
    <w:p w:rsidR="006B3474" w:rsidRDefault="006B3474" w:rsidP="006B3474">
      <w:pPr>
        <w:pStyle w:val="Pklad"/>
      </w:pPr>
      <w:r>
        <w:t>30,06</w:t>
      </w:r>
      <w:r>
        <w:tab/>
        <w:t>88</w:t>
      </w:r>
    </w:p>
    <w:p w:rsidR="006B3474" w:rsidRDefault="006B3474" w:rsidP="006B3474">
      <w:pPr>
        <w:pStyle w:val="Pklad"/>
      </w:pPr>
      <w:r>
        <w:t>30,08</w:t>
      </w:r>
      <w:r>
        <w:tab/>
        <w:t>117</w:t>
      </w:r>
    </w:p>
    <w:p w:rsidR="006B3474" w:rsidRDefault="006B3474" w:rsidP="006B3474">
      <w:pPr>
        <w:pStyle w:val="Pklad"/>
      </w:pPr>
      <w:r>
        <w:t>30,1</w:t>
      </w:r>
      <w:r>
        <w:tab/>
        <w:t>97</w:t>
      </w:r>
    </w:p>
    <w:p w:rsidR="006B3474" w:rsidRDefault="006B3474" w:rsidP="006B3474">
      <w:pPr>
        <w:pStyle w:val="Pklad"/>
      </w:pPr>
      <w:r>
        <w:t>30,12</w:t>
      </w:r>
      <w:r>
        <w:tab/>
        <w:t>96</w:t>
      </w:r>
    </w:p>
    <w:p w:rsidR="006B3474" w:rsidRDefault="006B3474" w:rsidP="006B3474">
      <w:pPr>
        <w:pStyle w:val="Pklad"/>
      </w:pPr>
      <w:r>
        <w:t>30,14</w:t>
      </w:r>
      <w:r>
        <w:tab/>
        <w:t>102</w:t>
      </w:r>
    </w:p>
    <w:p w:rsidR="006B3474" w:rsidRDefault="006B3474" w:rsidP="006B3474">
      <w:pPr>
        <w:pStyle w:val="Pklad"/>
      </w:pPr>
      <w:r>
        <w:t>30,16</w:t>
      </w:r>
      <w:r>
        <w:tab/>
        <w:t>98</w:t>
      </w:r>
    </w:p>
    <w:p w:rsidR="006B3474" w:rsidRDefault="006B3474" w:rsidP="006B3474">
      <w:pPr>
        <w:pStyle w:val="Pklad"/>
      </w:pPr>
      <w:r>
        <w:t>30,18</w:t>
      </w:r>
      <w:r>
        <w:tab/>
        <w:t>109</w:t>
      </w:r>
    </w:p>
    <w:p w:rsidR="006B3474" w:rsidRDefault="006B3474" w:rsidP="006B3474">
      <w:pPr>
        <w:pStyle w:val="Pklad"/>
      </w:pPr>
      <w:r>
        <w:t>30,2</w:t>
      </w:r>
      <w:r>
        <w:tab/>
        <w:t>103</w:t>
      </w:r>
    </w:p>
    <w:p w:rsidR="006B3474" w:rsidRDefault="006B3474" w:rsidP="006B3474">
      <w:pPr>
        <w:pStyle w:val="Pklad"/>
      </w:pPr>
      <w:r>
        <w:t>30,22</w:t>
      </w:r>
      <w:r>
        <w:tab/>
        <w:t>110</w:t>
      </w:r>
    </w:p>
    <w:p w:rsidR="006B3474" w:rsidRDefault="006B3474" w:rsidP="006B3474">
      <w:pPr>
        <w:pStyle w:val="Pklad"/>
      </w:pPr>
      <w:r>
        <w:t>30,24</w:t>
      </w:r>
      <w:r>
        <w:tab/>
        <w:t>119</w:t>
      </w:r>
    </w:p>
    <w:p w:rsidR="006B3474" w:rsidRDefault="006B3474" w:rsidP="006B3474">
      <w:pPr>
        <w:pStyle w:val="Pklad"/>
      </w:pPr>
      <w:r>
        <w:t>30,26</w:t>
      </w:r>
      <w:r>
        <w:tab/>
        <w:t>132</w:t>
      </w:r>
    </w:p>
    <w:p w:rsidR="006B3474" w:rsidRDefault="006B3474" w:rsidP="006B3474">
      <w:pPr>
        <w:pStyle w:val="Pklad"/>
      </w:pPr>
      <w:r>
        <w:t>30,28</w:t>
      </w:r>
      <w:r>
        <w:tab/>
        <w:t>128</w:t>
      </w:r>
    </w:p>
    <w:p w:rsidR="006B3474" w:rsidRDefault="006B3474" w:rsidP="006B3474">
      <w:pPr>
        <w:pStyle w:val="Pklad"/>
      </w:pPr>
      <w:r>
        <w:t>30,3</w:t>
      </w:r>
      <w:r>
        <w:tab/>
        <w:t>106</w:t>
      </w:r>
    </w:p>
    <w:p w:rsidR="006B3474" w:rsidRDefault="006B3474" w:rsidP="006B3474">
      <w:pPr>
        <w:pStyle w:val="Pklad"/>
      </w:pPr>
      <w:r>
        <w:t>30,32</w:t>
      </w:r>
      <w:r>
        <w:tab/>
        <w:t>106</w:t>
      </w:r>
    </w:p>
    <w:p w:rsidR="006B3474" w:rsidRDefault="006B3474" w:rsidP="006B3474">
      <w:pPr>
        <w:pStyle w:val="Pklad"/>
      </w:pPr>
      <w:r>
        <w:t>30,34</w:t>
      </w:r>
      <w:r>
        <w:tab/>
        <w:t>115</w:t>
      </w:r>
    </w:p>
    <w:p w:rsidR="006B3474" w:rsidRDefault="006B3474" w:rsidP="006B3474">
      <w:pPr>
        <w:pStyle w:val="Pklad"/>
      </w:pPr>
      <w:r>
        <w:t>30,36</w:t>
      </w:r>
      <w:r>
        <w:tab/>
        <w:t>134</w:t>
      </w:r>
    </w:p>
    <w:p w:rsidR="006B3474" w:rsidRDefault="006B3474" w:rsidP="006B3474">
      <w:pPr>
        <w:pStyle w:val="Pklad"/>
      </w:pPr>
      <w:r>
        <w:t>30,38</w:t>
      </w:r>
      <w:r>
        <w:tab/>
        <w:t>126</w:t>
      </w:r>
    </w:p>
    <w:p w:rsidR="006B3474" w:rsidRDefault="006B3474" w:rsidP="006B3474">
      <w:pPr>
        <w:pStyle w:val="Pklad"/>
      </w:pPr>
      <w:r>
        <w:t>30,4</w:t>
      </w:r>
      <w:r>
        <w:tab/>
        <w:t>135</w:t>
      </w:r>
    </w:p>
    <w:p w:rsidR="006B3474" w:rsidRDefault="006B3474" w:rsidP="006B3474">
      <w:pPr>
        <w:pStyle w:val="Pklad"/>
      </w:pPr>
      <w:r>
        <w:t>30,42</w:t>
      </w:r>
      <w:r>
        <w:tab/>
        <w:t>167</w:t>
      </w:r>
    </w:p>
    <w:p w:rsidR="006B3474" w:rsidRDefault="006B3474" w:rsidP="006B3474">
      <w:pPr>
        <w:pStyle w:val="Pklad"/>
      </w:pPr>
      <w:r>
        <w:t>30,44</w:t>
      </w:r>
      <w:r>
        <w:tab/>
        <w:t>153</w:t>
      </w:r>
    </w:p>
    <w:p w:rsidR="006B3474" w:rsidRDefault="006B3474" w:rsidP="006B3474">
      <w:pPr>
        <w:pStyle w:val="Pklad"/>
      </w:pPr>
      <w:r>
        <w:t>30,46</w:t>
      </w:r>
      <w:r>
        <w:tab/>
        <w:t>124</w:t>
      </w:r>
    </w:p>
    <w:p w:rsidR="006B3474" w:rsidRDefault="006B3474" w:rsidP="006B3474">
      <w:pPr>
        <w:pStyle w:val="Pklad"/>
      </w:pPr>
      <w:r>
        <w:t>30,48</w:t>
      </w:r>
      <w:r>
        <w:tab/>
        <w:t>167</w:t>
      </w:r>
    </w:p>
    <w:p w:rsidR="006B3474" w:rsidRDefault="006B3474" w:rsidP="006B3474">
      <w:pPr>
        <w:pStyle w:val="Pklad"/>
      </w:pPr>
      <w:r>
        <w:t>30,5</w:t>
      </w:r>
      <w:r>
        <w:tab/>
        <w:t>161</w:t>
      </w:r>
    </w:p>
    <w:p w:rsidR="006B3474" w:rsidRDefault="006B3474" w:rsidP="006B3474">
      <w:pPr>
        <w:pStyle w:val="Pklad"/>
      </w:pPr>
      <w:r>
        <w:t>30,52</w:t>
      </w:r>
      <w:r>
        <w:tab/>
        <w:t>169</w:t>
      </w:r>
    </w:p>
    <w:p w:rsidR="006B3474" w:rsidRDefault="006B3474" w:rsidP="006B3474">
      <w:pPr>
        <w:pStyle w:val="Pklad"/>
      </w:pPr>
      <w:r>
        <w:t>30,54</w:t>
      </w:r>
      <w:r>
        <w:tab/>
        <w:t>170</w:t>
      </w:r>
    </w:p>
    <w:p w:rsidR="006B3474" w:rsidRDefault="006B3474" w:rsidP="006B3474">
      <w:pPr>
        <w:pStyle w:val="Pklad"/>
      </w:pPr>
      <w:r>
        <w:t>30,56</w:t>
      </w:r>
      <w:r>
        <w:tab/>
        <w:t>192</w:t>
      </w:r>
    </w:p>
    <w:p w:rsidR="006B3474" w:rsidRDefault="006B3474" w:rsidP="006B3474">
      <w:pPr>
        <w:pStyle w:val="Pklad"/>
      </w:pPr>
      <w:r>
        <w:lastRenderedPageBreak/>
        <w:t>30,58</w:t>
      </w:r>
      <w:r>
        <w:tab/>
        <w:t>190</w:t>
      </w:r>
    </w:p>
    <w:p w:rsidR="006B3474" w:rsidRDefault="006B3474" w:rsidP="006B3474">
      <w:pPr>
        <w:pStyle w:val="Pklad"/>
      </w:pPr>
      <w:r>
        <w:t>30,6</w:t>
      </w:r>
      <w:r>
        <w:tab/>
        <w:t>197</w:t>
      </w:r>
    </w:p>
    <w:p w:rsidR="006B3474" w:rsidRDefault="006B3474" w:rsidP="006B3474">
      <w:pPr>
        <w:pStyle w:val="Pklad"/>
      </w:pPr>
      <w:r>
        <w:t>30,62</w:t>
      </w:r>
      <w:r>
        <w:tab/>
        <w:t>234</w:t>
      </w:r>
    </w:p>
    <w:p w:rsidR="006B3474" w:rsidRDefault="006B3474" w:rsidP="006B3474">
      <w:pPr>
        <w:pStyle w:val="Pklad"/>
      </w:pPr>
      <w:r>
        <w:t>30,64</w:t>
      </w:r>
      <w:r>
        <w:tab/>
        <w:t>251</w:t>
      </w:r>
    </w:p>
    <w:p w:rsidR="006B3474" w:rsidRDefault="006B3474" w:rsidP="006B3474">
      <w:pPr>
        <w:pStyle w:val="Pklad"/>
      </w:pPr>
      <w:r>
        <w:t>30,66</w:t>
      </w:r>
      <w:r>
        <w:tab/>
        <w:t>312</w:t>
      </w:r>
    </w:p>
    <w:p w:rsidR="006B3474" w:rsidRDefault="006B3474" w:rsidP="006B3474">
      <w:pPr>
        <w:pStyle w:val="Pklad"/>
      </w:pPr>
      <w:r>
        <w:t>30,68</w:t>
      </w:r>
      <w:r>
        <w:tab/>
        <w:t>470</w:t>
      </w:r>
    </w:p>
    <w:p w:rsidR="006B3474" w:rsidRDefault="006B3474" w:rsidP="006B3474">
      <w:pPr>
        <w:pStyle w:val="Pklad"/>
      </w:pPr>
      <w:r>
        <w:t>30,7</w:t>
      </w:r>
      <w:r>
        <w:tab/>
        <w:t>633</w:t>
      </w:r>
    </w:p>
    <w:p w:rsidR="006B3474" w:rsidRDefault="006B3474" w:rsidP="006B3474">
      <w:pPr>
        <w:pStyle w:val="Pklad"/>
      </w:pPr>
      <w:r>
        <w:t>30,72</w:t>
      </w:r>
      <w:r>
        <w:tab/>
        <w:t>689</w:t>
      </w:r>
    </w:p>
    <w:p w:rsidR="006B3474" w:rsidRDefault="006B3474" w:rsidP="006B3474">
      <w:pPr>
        <w:pStyle w:val="Pklad"/>
      </w:pPr>
      <w:r>
        <w:t>30,74</w:t>
      </w:r>
      <w:r>
        <w:tab/>
        <w:t>790</w:t>
      </w:r>
    </w:p>
    <w:p w:rsidR="006B3474" w:rsidRDefault="006B3474" w:rsidP="006B3474">
      <w:pPr>
        <w:pStyle w:val="Pklad"/>
      </w:pPr>
      <w:r>
        <w:t>30,76</w:t>
      </w:r>
      <w:r>
        <w:tab/>
        <w:t>708</w:t>
      </w:r>
    </w:p>
    <w:p w:rsidR="006B3474" w:rsidRDefault="006B3474" w:rsidP="006B3474">
      <w:pPr>
        <w:pStyle w:val="Pklad"/>
      </w:pPr>
      <w:r>
        <w:t>30,78</w:t>
      </w:r>
      <w:r>
        <w:tab/>
        <w:t>607</w:t>
      </w:r>
    </w:p>
    <w:p w:rsidR="006B3474" w:rsidRDefault="006B3474" w:rsidP="006B3474">
      <w:pPr>
        <w:pStyle w:val="Pklad"/>
      </w:pPr>
      <w:r>
        <w:t>30,8</w:t>
      </w:r>
      <w:r>
        <w:tab/>
        <w:t>495</w:t>
      </w:r>
    </w:p>
    <w:p w:rsidR="006B3474" w:rsidRDefault="006B3474" w:rsidP="006B3474">
      <w:pPr>
        <w:pStyle w:val="Pklad"/>
      </w:pPr>
      <w:r>
        <w:t>30,82</w:t>
      </w:r>
      <w:r>
        <w:tab/>
        <w:t>394</w:t>
      </w:r>
    </w:p>
    <w:p w:rsidR="006B3474" w:rsidRDefault="006B3474" w:rsidP="006B3474">
      <w:pPr>
        <w:pStyle w:val="Pklad"/>
      </w:pPr>
      <w:r>
        <w:t>30,84</w:t>
      </w:r>
      <w:r>
        <w:tab/>
        <w:t>343</w:t>
      </w:r>
    </w:p>
    <w:p w:rsidR="006B3474" w:rsidRDefault="006B3474" w:rsidP="006B3474">
      <w:pPr>
        <w:pStyle w:val="Pklad"/>
      </w:pPr>
      <w:r>
        <w:t>30,86</w:t>
      </w:r>
      <w:r>
        <w:tab/>
        <w:t>360</w:t>
      </w:r>
    </w:p>
    <w:p w:rsidR="006B3474" w:rsidRDefault="006B3474" w:rsidP="006B3474">
      <w:pPr>
        <w:pStyle w:val="Pklad"/>
      </w:pPr>
      <w:r>
        <w:t>30,88</w:t>
      </w:r>
      <w:r>
        <w:tab/>
        <w:t>332</w:t>
      </w:r>
    </w:p>
    <w:p w:rsidR="006B3474" w:rsidRDefault="006B3474" w:rsidP="006B3474">
      <w:pPr>
        <w:pStyle w:val="Pklad"/>
      </w:pPr>
      <w:r>
        <w:t>30,9</w:t>
      </w:r>
      <w:r>
        <w:tab/>
        <w:t>265</w:t>
      </w:r>
    </w:p>
    <w:p w:rsidR="006B3474" w:rsidRDefault="006B3474" w:rsidP="006B3474">
      <w:pPr>
        <w:pStyle w:val="Pklad"/>
      </w:pPr>
      <w:r>
        <w:t>30,92</w:t>
      </w:r>
      <w:r>
        <w:tab/>
        <w:t>259</w:t>
      </w:r>
    </w:p>
    <w:p w:rsidR="006B3474" w:rsidRDefault="006B3474" w:rsidP="006B3474">
      <w:pPr>
        <w:pStyle w:val="Pklad"/>
      </w:pPr>
      <w:r>
        <w:t>30,94</w:t>
      </w:r>
      <w:r>
        <w:tab/>
        <w:t>265</w:t>
      </w:r>
    </w:p>
    <w:p w:rsidR="006B3474" w:rsidRDefault="006B3474" w:rsidP="006B3474">
      <w:pPr>
        <w:pStyle w:val="Pklad"/>
      </w:pPr>
      <w:r>
        <w:t>30,96</w:t>
      </w:r>
      <w:r>
        <w:tab/>
        <w:t>232</w:t>
      </w:r>
    </w:p>
    <w:p w:rsidR="006B3474" w:rsidRDefault="006B3474" w:rsidP="006B3474">
      <w:pPr>
        <w:pStyle w:val="Pklad"/>
      </w:pPr>
      <w:r>
        <w:t>30,98</w:t>
      </w:r>
      <w:r>
        <w:tab/>
        <w:t>239</w:t>
      </w:r>
    </w:p>
    <w:p w:rsidR="006B3474" w:rsidRDefault="006B3474" w:rsidP="006B3474">
      <w:pPr>
        <w:pStyle w:val="Pklad"/>
      </w:pPr>
      <w:r>
        <w:t>31</w:t>
      </w:r>
      <w:r>
        <w:tab/>
        <w:t>269</w:t>
      </w:r>
    </w:p>
    <w:p w:rsidR="006B3474" w:rsidRDefault="006B3474" w:rsidP="006B3474">
      <w:pPr>
        <w:pStyle w:val="Pklad"/>
      </w:pPr>
      <w:r>
        <w:t>31,02</w:t>
      </w:r>
      <w:r>
        <w:tab/>
        <w:t>248</w:t>
      </w:r>
    </w:p>
    <w:p w:rsidR="006B3474" w:rsidRDefault="006B3474" w:rsidP="006B3474">
      <w:pPr>
        <w:pStyle w:val="Pklad"/>
      </w:pPr>
      <w:r>
        <w:t>31,04</w:t>
      </w:r>
      <w:r>
        <w:tab/>
        <w:t>256</w:t>
      </w:r>
    </w:p>
    <w:p w:rsidR="006B3474" w:rsidRDefault="006B3474" w:rsidP="006B3474">
      <w:pPr>
        <w:pStyle w:val="Pklad"/>
      </w:pPr>
      <w:r>
        <w:t>31,06</w:t>
      </w:r>
      <w:r>
        <w:tab/>
        <w:t>234</w:t>
      </w:r>
    </w:p>
    <w:p w:rsidR="006B3474" w:rsidRDefault="006B3474" w:rsidP="006B3474">
      <w:pPr>
        <w:pStyle w:val="Pklad"/>
      </w:pPr>
      <w:r>
        <w:t>31,08</w:t>
      </w:r>
      <w:r>
        <w:tab/>
        <w:t>224</w:t>
      </w:r>
    </w:p>
    <w:p w:rsidR="006B3474" w:rsidRDefault="006B3474" w:rsidP="006B3474">
      <w:pPr>
        <w:pStyle w:val="Pklad"/>
      </w:pPr>
      <w:r>
        <w:t>31,1</w:t>
      </w:r>
      <w:r>
        <w:tab/>
        <w:t>263</w:t>
      </w:r>
    </w:p>
    <w:p w:rsidR="006B3474" w:rsidRDefault="006B3474" w:rsidP="006B3474">
      <w:pPr>
        <w:pStyle w:val="Pklad"/>
      </w:pPr>
      <w:r>
        <w:t>31,12</w:t>
      </w:r>
      <w:r>
        <w:tab/>
        <w:t>257</w:t>
      </w:r>
    </w:p>
    <w:p w:rsidR="006B3474" w:rsidRDefault="006B3474" w:rsidP="006B3474">
      <w:pPr>
        <w:pStyle w:val="Pklad"/>
      </w:pPr>
      <w:r>
        <w:t>31,14</w:t>
      </w:r>
      <w:r>
        <w:tab/>
        <w:t>261</w:t>
      </w:r>
    </w:p>
    <w:p w:rsidR="006B3474" w:rsidRDefault="006B3474" w:rsidP="006B3474">
      <w:pPr>
        <w:pStyle w:val="Pklad"/>
      </w:pPr>
      <w:r>
        <w:t>31,16</w:t>
      </w:r>
      <w:r>
        <w:tab/>
        <w:t>262</w:t>
      </w:r>
    </w:p>
    <w:p w:rsidR="006B3474" w:rsidRDefault="006B3474" w:rsidP="006B3474">
      <w:pPr>
        <w:pStyle w:val="Pklad"/>
      </w:pPr>
      <w:r>
        <w:t>31,18</w:t>
      </w:r>
      <w:r>
        <w:tab/>
        <w:t>238</w:t>
      </w:r>
    </w:p>
    <w:p w:rsidR="006B3474" w:rsidRDefault="006B3474" w:rsidP="006B3474">
      <w:pPr>
        <w:pStyle w:val="Pklad"/>
      </w:pPr>
      <w:r>
        <w:t>31,2</w:t>
      </w:r>
      <w:r>
        <w:tab/>
        <w:t>245</w:t>
      </w:r>
    </w:p>
    <w:p w:rsidR="006B3474" w:rsidRDefault="006B3474" w:rsidP="006B3474">
      <w:pPr>
        <w:pStyle w:val="Pklad"/>
      </w:pPr>
      <w:r>
        <w:t>31,22</w:t>
      </w:r>
      <w:r>
        <w:tab/>
        <w:t>283</w:t>
      </w:r>
    </w:p>
    <w:p w:rsidR="006B3474" w:rsidRDefault="006B3474" w:rsidP="006B3474">
      <w:pPr>
        <w:pStyle w:val="Pklad"/>
      </w:pPr>
      <w:r>
        <w:t>31,24</w:t>
      </w:r>
      <w:r>
        <w:tab/>
        <w:t>289</w:t>
      </w:r>
    </w:p>
    <w:p w:rsidR="006B3474" w:rsidRDefault="006B3474" w:rsidP="006B3474">
      <w:pPr>
        <w:pStyle w:val="Pklad"/>
      </w:pPr>
      <w:r>
        <w:t>31,26</w:t>
      </w:r>
      <w:r>
        <w:tab/>
        <w:t>253</w:t>
      </w:r>
    </w:p>
    <w:p w:rsidR="006B3474" w:rsidRDefault="006B3474" w:rsidP="006B3474">
      <w:pPr>
        <w:pStyle w:val="Pklad"/>
      </w:pPr>
      <w:r>
        <w:t>31,28</w:t>
      </w:r>
      <w:r>
        <w:tab/>
        <w:t>271</w:t>
      </w:r>
    </w:p>
    <w:p w:rsidR="006B3474" w:rsidRDefault="006B3474" w:rsidP="006B3474">
      <w:pPr>
        <w:pStyle w:val="Pklad"/>
      </w:pPr>
      <w:r>
        <w:t>31,3</w:t>
      </w:r>
      <w:r>
        <w:tab/>
        <w:t>291</w:t>
      </w:r>
    </w:p>
    <w:p w:rsidR="006B3474" w:rsidRDefault="006B3474" w:rsidP="006B3474">
      <w:pPr>
        <w:pStyle w:val="Pklad"/>
      </w:pPr>
      <w:r>
        <w:t>31,32</w:t>
      </w:r>
      <w:r>
        <w:tab/>
        <w:t>289</w:t>
      </w:r>
    </w:p>
    <w:p w:rsidR="006B3474" w:rsidRDefault="006B3474" w:rsidP="006B3474">
      <w:pPr>
        <w:pStyle w:val="Pklad"/>
      </w:pPr>
      <w:r>
        <w:t>31,34</w:t>
      </w:r>
      <w:r>
        <w:tab/>
        <w:t>317</w:t>
      </w:r>
    </w:p>
    <w:p w:rsidR="006B3474" w:rsidRDefault="006B3474" w:rsidP="006B3474">
      <w:pPr>
        <w:pStyle w:val="Pklad"/>
      </w:pPr>
      <w:r>
        <w:t>31,36</w:t>
      </w:r>
      <w:r>
        <w:tab/>
        <w:t>307</w:t>
      </w:r>
    </w:p>
    <w:p w:rsidR="006B3474" w:rsidRDefault="006B3474" w:rsidP="006B3474">
      <w:pPr>
        <w:pStyle w:val="Pklad"/>
      </w:pPr>
      <w:r>
        <w:t>31,38</w:t>
      </w:r>
      <w:r>
        <w:tab/>
        <w:t>305</w:t>
      </w:r>
    </w:p>
    <w:p w:rsidR="006B3474" w:rsidRDefault="006B3474" w:rsidP="006B3474">
      <w:pPr>
        <w:pStyle w:val="Pklad"/>
      </w:pPr>
      <w:r>
        <w:t>31,4</w:t>
      </w:r>
      <w:r>
        <w:tab/>
        <w:t>310</w:t>
      </w:r>
    </w:p>
    <w:p w:rsidR="006B3474" w:rsidRDefault="006B3474" w:rsidP="006B3474">
      <w:pPr>
        <w:pStyle w:val="Pklad"/>
      </w:pPr>
      <w:r>
        <w:t>31,42</w:t>
      </w:r>
      <w:r>
        <w:tab/>
        <w:t>306</w:t>
      </w:r>
    </w:p>
    <w:p w:rsidR="006B3474" w:rsidRDefault="006B3474" w:rsidP="006B3474">
      <w:pPr>
        <w:pStyle w:val="Pklad"/>
      </w:pPr>
      <w:r>
        <w:t>31,44</w:t>
      </w:r>
      <w:r>
        <w:tab/>
        <w:t>342</w:t>
      </w:r>
    </w:p>
    <w:p w:rsidR="006B3474" w:rsidRDefault="006B3474" w:rsidP="006B3474">
      <w:pPr>
        <w:pStyle w:val="Pklad"/>
      </w:pPr>
      <w:r>
        <w:t>31,46</w:t>
      </w:r>
      <w:r>
        <w:tab/>
        <w:t>354</w:t>
      </w:r>
    </w:p>
    <w:p w:rsidR="006B3474" w:rsidRDefault="006B3474" w:rsidP="006B3474">
      <w:pPr>
        <w:pStyle w:val="Pklad"/>
      </w:pPr>
      <w:r>
        <w:t>31,48</w:t>
      </w:r>
      <w:r>
        <w:tab/>
        <w:t>335</w:t>
      </w:r>
    </w:p>
    <w:p w:rsidR="006B3474" w:rsidRDefault="006B3474" w:rsidP="006B3474">
      <w:pPr>
        <w:pStyle w:val="Pklad"/>
      </w:pPr>
      <w:r>
        <w:t>31,5</w:t>
      </w:r>
      <w:r>
        <w:tab/>
        <w:t>362</w:t>
      </w:r>
    </w:p>
    <w:p w:rsidR="006B3474" w:rsidRDefault="006B3474" w:rsidP="006B3474">
      <w:pPr>
        <w:pStyle w:val="Pklad"/>
      </w:pPr>
      <w:r>
        <w:t>31,52</w:t>
      </w:r>
      <w:r>
        <w:tab/>
        <w:t>350</w:t>
      </w:r>
    </w:p>
    <w:p w:rsidR="006B3474" w:rsidRDefault="006B3474" w:rsidP="006B3474">
      <w:pPr>
        <w:pStyle w:val="Pklad"/>
      </w:pPr>
      <w:r>
        <w:t>31,54</w:t>
      </w:r>
      <w:r>
        <w:tab/>
        <w:t>358</w:t>
      </w:r>
    </w:p>
    <w:p w:rsidR="006B3474" w:rsidRDefault="006B3474" w:rsidP="006B3474">
      <w:pPr>
        <w:pStyle w:val="Pklad"/>
      </w:pPr>
      <w:r>
        <w:t>31,56</w:t>
      </w:r>
      <w:r>
        <w:tab/>
        <w:t>340</w:t>
      </w:r>
    </w:p>
    <w:p w:rsidR="006B3474" w:rsidRDefault="006B3474" w:rsidP="006B3474">
      <w:pPr>
        <w:pStyle w:val="Pklad"/>
      </w:pPr>
      <w:r>
        <w:t>31,58</w:t>
      </w:r>
      <w:r>
        <w:tab/>
        <w:t>373</w:t>
      </w:r>
    </w:p>
    <w:p w:rsidR="006B3474" w:rsidRDefault="006B3474" w:rsidP="006B3474">
      <w:pPr>
        <w:pStyle w:val="Pklad"/>
      </w:pPr>
      <w:r>
        <w:t>31,6</w:t>
      </w:r>
      <w:r>
        <w:tab/>
        <w:t>359</w:t>
      </w:r>
    </w:p>
    <w:p w:rsidR="006B3474" w:rsidRDefault="006B3474" w:rsidP="006B3474">
      <w:pPr>
        <w:pStyle w:val="Pklad"/>
      </w:pPr>
      <w:r>
        <w:t>31,62</w:t>
      </w:r>
      <w:r>
        <w:tab/>
        <w:t>362</w:t>
      </w:r>
    </w:p>
    <w:p w:rsidR="006B3474" w:rsidRDefault="006B3474" w:rsidP="006B3474">
      <w:pPr>
        <w:pStyle w:val="Pklad"/>
      </w:pPr>
      <w:r>
        <w:lastRenderedPageBreak/>
        <w:t>31,64</w:t>
      </w:r>
      <w:r>
        <w:tab/>
        <w:t>367</w:t>
      </w:r>
    </w:p>
    <w:p w:rsidR="006B3474" w:rsidRDefault="006B3474" w:rsidP="006B3474">
      <w:pPr>
        <w:pStyle w:val="Pklad"/>
      </w:pPr>
      <w:r>
        <w:t>31,66</w:t>
      </w:r>
      <w:r>
        <w:tab/>
        <w:t>436</w:t>
      </w:r>
    </w:p>
    <w:p w:rsidR="006B3474" w:rsidRDefault="006B3474" w:rsidP="006B3474">
      <w:pPr>
        <w:pStyle w:val="Pklad"/>
      </w:pPr>
      <w:r>
        <w:t>31,68</w:t>
      </w:r>
      <w:r>
        <w:tab/>
        <w:t>413</w:t>
      </w:r>
    </w:p>
    <w:p w:rsidR="006B3474" w:rsidRDefault="006B3474" w:rsidP="006B3474">
      <w:pPr>
        <w:pStyle w:val="Pklad"/>
      </w:pPr>
      <w:r>
        <w:t>31,7</w:t>
      </w:r>
      <w:r>
        <w:tab/>
        <w:t>386</w:t>
      </w:r>
    </w:p>
    <w:p w:rsidR="006B3474" w:rsidRDefault="006B3474" w:rsidP="006B3474">
      <w:pPr>
        <w:pStyle w:val="Pklad"/>
      </w:pPr>
      <w:r>
        <w:t>31,72</w:t>
      </w:r>
      <w:r>
        <w:tab/>
        <w:t>376</w:t>
      </w:r>
    </w:p>
    <w:p w:rsidR="006B3474" w:rsidRDefault="006B3474" w:rsidP="006B3474">
      <w:pPr>
        <w:pStyle w:val="Pklad"/>
      </w:pPr>
      <w:r>
        <w:t>31,74</w:t>
      </w:r>
      <w:r>
        <w:tab/>
        <w:t>437</w:t>
      </w:r>
    </w:p>
    <w:p w:rsidR="006B3474" w:rsidRDefault="006B3474" w:rsidP="006B3474">
      <w:pPr>
        <w:pStyle w:val="Pklad"/>
      </w:pPr>
      <w:r>
        <w:t>31,76</w:t>
      </w:r>
      <w:r>
        <w:tab/>
        <w:t>418</w:t>
      </w:r>
    </w:p>
    <w:p w:rsidR="006B3474" w:rsidRDefault="006B3474" w:rsidP="006B3474">
      <w:pPr>
        <w:pStyle w:val="Pklad"/>
      </w:pPr>
      <w:r>
        <w:t>31,78</w:t>
      </w:r>
      <w:r>
        <w:tab/>
        <w:t>431</w:t>
      </w:r>
    </w:p>
    <w:p w:rsidR="006B3474" w:rsidRDefault="006B3474" w:rsidP="006B3474">
      <w:pPr>
        <w:pStyle w:val="Pklad"/>
      </w:pPr>
      <w:r>
        <w:t>31,8</w:t>
      </w:r>
      <w:r>
        <w:tab/>
        <w:t>466</w:t>
      </w:r>
    </w:p>
    <w:p w:rsidR="006B3474" w:rsidRDefault="006B3474" w:rsidP="006B3474">
      <w:pPr>
        <w:pStyle w:val="Pklad"/>
      </w:pPr>
      <w:r>
        <w:t>31,82</w:t>
      </w:r>
      <w:r>
        <w:tab/>
        <w:t>441</w:t>
      </w:r>
    </w:p>
    <w:p w:rsidR="006B3474" w:rsidRDefault="006B3474" w:rsidP="006B3474">
      <w:pPr>
        <w:pStyle w:val="Pklad"/>
      </w:pPr>
      <w:r>
        <w:t>31,84</w:t>
      </w:r>
      <w:r>
        <w:tab/>
        <w:t>434</w:t>
      </w:r>
    </w:p>
    <w:p w:rsidR="006B3474" w:rsidRDefault="006B3474" w:rsidP="006B3474">
      <w:pPr>
        <w:pStyle w:val="Pklad"/>
      </w:pPr>
      <w:r>
        <w:t>31,86</w:t>
      </w:r>
      <w:r>
        <w:tab/>
        <w:t>443</w:t>
      </w:r>
    </w:p>
    <w:p w:rsidR="006B3474" w:rsidRDefault="006B3474" w:rsidP="006B3474">
      <w:pPr>
        <w:pStyle w:val="Pklad"/>
      </w:pPr>
      <w:r>
        <w:t>31,88</w:t>
      </w:r>
      <w:r>
        <w:tab/>
        <w:t>488</w:t>
      </w:r>
    </w:p>
    <w:p w:rsidR="006B3474" w:rsidRDefault="006B3474" w:rsidP="006B3474">
      <w:pPr>
        <w:pStyle w:val="Pklad"/>
      </w:pPr>
      <w:r>
        <w:t>31,9</w:t>
      </w:r>
      <w:r>
        <w:tab/>
        <w:t>505</w:t>
      </w:r>
    </w:p>
    <w:p w:rsidR="006B3474" w:rsidRDefault="006B3474" w:rsidP="006B3474">
      <w:pPr>
        <w:pStyle w:val="Pklad"/>
      </w:pPr>
      <w:r>
        <w:t>31,92</w:t>
      </w:r>
      <w:r>
        <w:tab/>
        <w:t>473</w:t>
      </w:r>
    </w:p>
    <w:p w:rsidR="006B3474" w:rsidRDefault="006B3474" w:rsidP="006B3474">
      <w:pPr>
        <w:pStyle w:val="Pklad"/>
      </w:pPr>
      <w:r>
        <w:t>31,94</w:t>
      </w:r>
      <w:r>
        <w:tab/>
        <w:t>487</w:t>
      </w:r>
    </w:p>
    <w:p w:rsidR="006B3474" w:rsidRDefault="006B3474" w:rsidP="006B3474">
      <w:pPr>
        <w:pStyle w:val="Pklad"/>
      </w:pPr>
      <w:r>
        <w:t>31,96</w:t>
      </w:r>
      <w:r>
        <w:tab/>
        <w:t>536</w:t>
      </w:r>
    </w:p>
    <w:p w:rsidR="006B3474" w:rsidRDefault="006B3474" w:rsidP="006B3474">
      <w:pPr>
        <w:pStyle w:val="Pklad"/>
      </w:pPr>
      <w:r>
        <w:t>31,98</w:t>
      </w:r>
      <w:r>
        <w:tab/>
        <w:t>506</w:t>
      </w:r>
    </w:p>
    <w:p w:rsidR="006B3474" w:rsidRDefault="006B3474" w:rsidP="006B3474">
      <w:pPr>
        <w:pStyle w:val="Pklad"/>
      </w:pPr>
      <w:r>
        <w:t>32</w:t>
      </w:r>
      <w:r>
        <w:tab/>
        <w:t>526</w:t>
      </w:r>
    </w:p>
    <w:p w:rsidR="006B3474" w:rsidRDefault="006B3474" w:rsidP="006B3474">
      <w:pPr>
        <w:pStyle w:val="Pklad"/>
      </w:pPr>
      <w:r>
        <w:t>32,02</w:t>
      </w:r>
      <w:r>
        <w:tab/>
        <w:t>516</w:t>
      </w:r>
    </w:p>
    <w:p w:rsidR="006B3474" w:rsidRDefault="006B3474" w:rsidP="006B3474">
      <w:pPr>
        <w:pStyle w:val="Pklad"/>
      </w:pPr>
      <w:r>
        <w:t>32,04</w:t>
      </w:r>
      <w:r>
        <w:tab/>
        <w:t>591</w:t>
      </w:r>
    </w:p>
    <w:p w:rsidR="006B3474" w:rsidRDefault="006B3474" w:rsidP="006B3474">
      <w:pPr>
        <w:pStyle w:val="Pklad"/>
      </w:pPr>
      <w:r>
        <w:t>32,06</w:t>
      </w:r>
      <w:r>
        <w:tab/>
        <w:t>535</w:t>
      </w:r>
    </w:p>
    <w:p w:rsidR="006B3474" w:rsidRDefault="006B3474" w:rsidP="006B3474">
      <w:pPr>
        <w:pStyle w:val="Pklad"/>
      </w:pPr>
      <w:r>
        <w:t>32,08</w:t>
      </w:r>
      <w:r>
        <w:tab/>
        <w:t>577</w:t>
      </w:r>
    </w:p>
    <w:p w:rsidR="006B3474" w:rsidRDefault="006B3474" w:rsidP="006B3474">
      <w:pPr>
        <w:pStyle w:val="Pklad"/>
      </w:pPr>
      <w:r>
        <w:t>32,1</w:t>
      </w:r>
      <w:r>
        <w:tab/>
        <w:t>642</w:t>
      </w:r>
    </w:p>
    <w:p w:rsidR="006B3474" w:rsidRDefault="006B3474" w:rsidP="006B3474">
      <w:pPr>
        <w:pStyle w:val="Pklad"/>
      </w:pPr>
      <w:r>
        <w:t>32,12</w:t>
      </w:r>
      <w:r>
        <w:tab/>
        <w:t>577</w:t>
      </w:r>
    </w:p>
    <w:p w:rsidR="006B3474" w:rsidRDefault="006B3474" w:rsidP="006B3474">
      <w:pPr>
        <w:pStyle w:val="Pklad"/>
      </w:pPr>
      <w:r>
        <w:t>32,14</w:t>
      </w:r>
      <w:r>
        <w:tab/>
        <w:t>637</w:t>
      </w:r>
    </w:p>
    <w:p w:rsidR="006B3474" w:rsidRDefault="006B3474" w:rsidP="006B3474">
      <w:pPr>
        <w:pStyle w:val="Pklad"/>
      </w:pPr>
      <w:r>
        <w:t>32,16</w:t>
      </w:r>
      <w:r>
        <w:tab/>
        <w:t>650</w:t>
      </w:r>
    </w:p>
    <w:p w:rsidR="006B3474" w:rsidRDefault="006B3474" w:rsidP="006B3474">
      <w:pPr>
        <w:pStyle w:val="Pklad"/>
      </w:pPr>
      <w:r>
        <w:t>32,18</w:t>
      </w:r>
      <w:r>
        <w:tab/>
        <w:t>697</w:t>
      </w:r>
    </w:p>
    <w:p w:rsidR="006B3474" w:rsidRDefault="006B3474" w:rsidP="006B3474">
      <w:pPr>
        <w:pStyle w:val="Pklad"/>
      </w:pPr>
      <w:r>
        <w:t>32,2</w:t>
      </w:r>
      <w:r>
        <w:tab/>
        <w:t>677</w:t>
      </w:r>
    </w:p>
    <w:p w:rsidR="006B3474" w:rsidRDefault="006B3474" w:rsidP="006B3474">
      <w:pPr>
        <w:pStyle w:val="Pklad"/>
      </w:pPr>
      <w:r>
        <w:t>32,22</w:t>
      </w:r>
      <w:r>
        <w:tab/>
        <w:t>680</w:t>
      </w:r>
    </w:p>
    <w:p w:rsidR="006B3474" w:rsidRDefault="006B3474" w:rsidP="006B3474">
      <w:pPr>
        <w:pStyle w:val="Pklad"/>
      </w:pPr>
      <w:r>
        <w:t>32,24</w:t>
      </w:r>
      <w:r>
        <w:tab/>
        <w:t>658</w:t>
      </w:r>
    </w:p>
    <w:p w:rsidR="006B3474" w:rsidRDefault="006B3474" w:rsidP="006B3474">
      <w:pPr>
        <w:pStyle w:val="Pklad"/>
      </w:pPr>
      <w:r>
        <w:t>32,26</w:t>
      </w:r>
      <w:r>
        <w:tab/>
        <w:t>695</w:t>
      </w:r>
    </w:p>
    <w:p w:rsidR="006B3474" w:rsidRDefault="006B3474" w:rsidP="006B3474">
      <w:pPr>
        <w:pStyle w:val="Pklad"/>
      </w:pPr>
      <w:r>
        <w:t>32,28</w:t>
      </w:r>
      <w:r>
        <w:tab/>
        <w:t>765</w:t>
      </w:r>
    </w:p>
    <w:p w:rsidR="006B3474" w:rsidRDefault="006B3474" w:rsidP="006B3474">
      <w:pPr>
        <w:pStyle w:val="Pklad"/>
      </w:pPr>
      <w:r>
        <w:t>32,3</w:t>
      </w:r>
      <w:r>
        <w:tab/>
        <w:t>766</w:t>
      </w:r>
    </w:p>
    <w:p w:rsidR="006B3474" w:rsidRDefault="006B3474" w:rsidP="006B3474">
      <w:pPr>
        <w:pStyle w:val="Pklad"/>
      </w:pPr>
      <w:r>
        <w:t>32,32</w:t>
      </w:r>
      <w:r>
        <w:tab/>
        <w:t>734</w:t>
      </w:r>
    </w:p>
    <w:p w:rsidR="006B3474" w:rsidRDefault="006B3474" w:rsidP="006B3474">
      <w:pPr>
        <w:pStyle w:val="Pklad"/>
      </w:pPr>
      <w:r>
        <w:t>32,34</w:t>
      </w:r>
      <w:r>
        <w:tab/>
        <w:t>735</w:t>
      </w:r>
    </w:p>
    <w:p w:rsidR="006B3474" w:rsidRDefault="006B3474" w:rsidP="006B3474">
      <w:pPr>
        <w:pStyle w:val="Pklad"/>
      </w:pPr>
      <w:r>
        <w:t>32,36</w:t>
      </w:r>
      <w:r>
        <w:tab/>
        <w:t>790</w:t>
      </w:r>
    </w:p>
    <w:p w:rsidR="006B3474" w:rsidRDefault="006B3474" w:rsidP="006B3474">
      <w:pPr>
        <w:pStyle w:val="Pklad"/>
      </w:pPr>
      <w:r>
        <w:t>32,38</w:t>
      </w:r>
      <w:r>
        <w:tab/>
        <w:t>834</w:t>
      </w:r>
    </w:p>
    <w:p w:rsidR="006B3474" w:rsidRDefault="006B3474" w:rsidP="006B3474">
      <w:pPr>
        <w:pStyle w:val="Pklad"/>
      </w:pPr>
      <w:r>
        <w:t>32,4</w:t>
      </w:r>
      <w:r>
        <w:tab/>
        <w:t>831</w:t>
      </w:r>
    </w:p>
    <w:p w:rsidR="006B3474" w:rsidRDefault="006B3474" w:rsidP="006B3474">
      <w:pPr>
        <w:pStyle w:val="Pklad"/>
      </w:pPr>
      <w:r>
        <w:t>32,42</w:t>
      </w:r>
      <w:r>
        <w:tab/>
        <w:t>836</w:t>
      </w:r>
    </w:p>
    <w:p w:rsidR="006B3474" w:rsidRDefault="006B3474" w:rsidP="006B3474">
      <w:pPr>
        <w:pStyle w:val="Pklad"/>
      </w:pPr>
      <w:r>
        <w:t>32,44</w:t>
      </w:r>
      <w:r>
        <w:tab/>
        <w:t>845</w:t>
      </w:r>
    </w:p>
    <w:p w:rsidR="006B3474" w:rsidRDefault="006B3474" w:rsidP="006B3474">
      <w:pPr>
        <w:pStyle w:val="Pklad"/>
      </w:pPr>
      <w:r>
        <w:t>32,46</w:t>
      </w:r>
      <w:r>
        <w:tab/>
        <w:t>892</w:t>
      </w:r>
    </w:p>
    <w:p w:rsidR="006B3474" w:rsidRDefault="006B3474" w:rsidP="006B3474">
      <w:pPr>
        <w:pStyle w:val="Pklad"/>
      </w:pPr>
      <w:r>
        <w:t>32,48</w:t>
      </w:r>
      <w:r>
        <w:tab/>
        <w:t>903</w:t>
      </w:r>
    </w:p>
    <w:p w:rsidR="006B3474" w:rsidRDefault="006B3474" w:rsidP="006B3474">
      <w:pPr>
        <w:pStyle w:val="Pklad"/>
      </w:pPr>
      <w:r>
        <w:t>32,5</w:t>
      </w:r>
      <w:r>
        <w:tab/>
        <w:t>948</w:t>
      </w:r>
    </w:p>
    <w:p w:rsidR="006B3474" w:rsidRDefault="006B3474" w:rsidP="006B3474">
      <w:pPr>
        <w:pStyle w:val="Pklad"/>
      </w:pPr>
      <w:r>
        <w:t>32,52</w:t>
      </w:r>
      <w:r>
        <w:tab/>
        <w:t>960</w:t>
      </w:r>
    </w:p>
    <w:p w:rsidR="006B3474" w:rsidRDefault="006B3474" w:rsidP="006B3474">
      <w:pPr>
        <w:pStyle w:val="Pklad"/>
      </w:pPr>
      <w:r>
        <w:t>32,54</w:t>
      </w:r>
      <w:r>
        <w:tab/>
        <w:t>1010</w:t>
      </w:r>
    </w:p>
    <w:p w:rsidR="006B3474" w:rsidRDefault="006B3474" w:rsidP="006B3474">
      <w:pPr>
        <w:pStyle w:val="Pklad"/>
      </w:pPr>
      <w:r>
        <w:t>32,56</w:t>
      </w:r>
      <w:r>
        <w:tab/>
        <w:t>1009</w:t>
      </w:r>
    </w:p>
    <w:p w:rsidR="006B3474" w:rsidRDefault="006B3474" w:rsidP="006B3474">
      <w:pPr>
        <w:pStyle w:val="Pklad"/>
      </w:pPr>
      <w:r>
        <w:t>32,58</w:t>
      </w:r>
      <w:r>
        <w:tab/>
        <w:t>1019</w:t>
      </w:r>
    </w:p>
    <w:p w:rsidR="006B3474" w:rsidRDefault="006B3474" w:rsidP="006B3474">
      <w:pPr>
        <w:pStyle w:val="Pklad"/>
      </w:pPr>
      <w:r>
        <w:t>32,6</w:t>
      </w:r>
      <w:r>
        <w:tab/>
        <w:t>1112</w:t>
      </w:r>
    </w:p>
    <w:p w:rsidR="006B3474" w:rsidRDefault="006B3474" w:rsidP="006B3474">
      <w:pPr>
        <w:pStyle w:val="Pklad"/>
      </w:pPr>
      <w:r>
        <w:t>32,62</w:t>
      </w:r>
      <w:r>
        <w:tab/>
        <w:t>1140</w:t>
      </w:r>
    </w:p>
    <w:p w:rsidR="006B3474" w:rsidRDefault="006B3474" w:rsidP="006B3474">
      <w:pPr>
        <w:pStyle w:val="Pklad"/>
      </w:pPr>
      <w:r>
        <w:t>32,64</w:t>
      </w:r>
      <w:r>
        <w:tab/>
        <w:t>1183</w:t>
      </w:r>
    </w:p>
    <w:p w:rsidR="006B3474" w:rsidRDefault="006B3474" w:rsidP="006B3474">
      <w:pPr>
        <w:pStyle w:val="Pklad"/>
      </w:pPr>
      <w:r>
        <w:t>32,66</w:t>
      </w:r>
      <w:r>
        <w:tab/>
        <w:t>1300</w:t>
      </w:r>
    </w:p>
    <w:p w:rsidR="006B3474" w:rsidRDefault="006B3474" w:rsidP="006B3474">
      <w:pPr>
        <w:pStyle w:val="Pklad"/>
      </w:pPr>
      <w:r>
        <w:t>32,68</w:t>
      </w:r>
      <w:r>
        <w:tab/>
        <w:t>1260</w:t>
      </w:r>
    </w:p>
    <w:p w:rsidR="006B3474" w:rsidRDefault="006B3474" w:rsidP="006B3474">
      <w:pPr>
        <w:pStyle w:val="Pklad"/>
      </w:pPr>
      <w:r>
        <w:lastRenderedPageBreak/>
        <w:t>32,7</w:t>
      </w:r>
      <w:r>
        <w:tab/>
        <w:t>1274</w:t>
      </w:r>
    </w:p>
    <w:p w:rsidR="006B3474" w:rsidRDefault="006B3474" w:rsidP="006B3474">
      <w:pPr>
        <w:pStyle w:val="Pklad"/>
      </w:pPr>
      <w:r>
        <w:t>32,72</w:t>
      </w:r>
      <w:r>
        <w:tab/>
        <w:t>1344</w:t>
      </w:r>
    </w:p>
    <w:p w:rsidR="006B3474" w:rsidRDefault="006B3474" w:rsidP="006B3474">
      <w:pPr>
        <w:pStyle w:val="Pklad"/>
      </w:pPr>
      <w:r>
        <w:t>32,74</w:t>
      </w:r>
      <w:r>
        <w:tab/>
        <w:t>1365</w:t>
      </w:r>
    </w:p>
    <w:p w:rsidR="006B3474" w:rsidRDefault="006B3474" w:rsidP="006B3474">
      <w:pPr>
        <w:pStyle w:val="Pklad"/>
      </w:pPr>
      <w:r>
        <w:t>32,76</w:t>
      </w:r>
      <w:r>
        <w:tab/>
        <w:t>1298</w:t>
      </w:r>
    </w:p>
    <w:p w:rsidR="006B3474" w:rsidRDefault="006B3474" w:rsidP="006B3474">
      <w:pPr>
        <w:pStyle w:val="Pklad"/>
      </w:pPr>
      <w:r>
        <w:t>32,78</w:t>
      </w:r>
      <w:r>
        <w:tab/>
        <w:t>1346</w:t>
      </w:r>
    </w:p>
    <w:p w:rsidR="006B3474" w:rsidRDefault="006B3474" w:rsidP="006B3474">
      <w:pPr>
        <w:pStyle w:val="Pklad"/>
      </w:pPr>
      <w:r>
        <w:t>32,8</w:t>
      </w:r>
      <w:r>
        <w:tab/>
        <w:t>1426</w:t>
      </w:r>
    </w:p>
    <w:p w:rsidR="006B3474" w:rsidRDefault="006B3474" w:rsidP="006B3474">
      <w:pPr>
        <w:pStyle w:val="Pklad"/>
      </w:pPr>
      <w:r>
        <w:t>32,82</w:t>
      </w:r>
      <w:r>
        <w:tab/>
        <w:t>1390</w:t>
      </w:r>
    </w:p>
    <w:p w:rsidR="006B3474" w:rsidRDefault="006B3474" w:rsidP="006B3474">
      <w:pPr>
        <w:pStyle w:val="Pklad"/>
      </w:pPr>
      <w:r>
        <w:t>32,84</w:t>
      </w:r>
      <w:r>
        <w:tab/>
        <w:t>1430</w:t>
      </w:r>
    </w:p>
    <w:p w:rsidR="006B3474" w:rsidRDefault="006B3474" w:rsidP="006B3474">
      <w:pPr>
        <w:pStyle w:val="Pklad"/>
      </w:pPr>
      <w:r>
        <w:t>32,86</w:t>
      </w:r>
      <w:r>
        <w:tab/>
        <w:t>1500</w:t>
      </w:r>
    </w:p>
    <w:p w:rsidR="006B3474" w:rsidRDefault="006B3474" w:rsidP="006B3474">
      <w:pPr>
        <w:pStyle w:val="Pklad"/>
      </w:pPr>
      <w:r>
        <w:t>32,88</w:t>
      </w:r>
      <w:r>
        <w:tab/>
        <w:t>1578</w:t>
      </w:r>
    </w:p>
    <w:p w:rsidR="006B3474" w:rsidRDefault="006B3474" w:rsidP="006B3474">
      <w:pPr>
        <w:pStyle w:val="Pklad"/>
      </w:pPr>
      <w:r>
        <w:t>32,9</w:t>
      </w:r>
      <w:r>
        <w:tab/>
        <w:t>1563</w:t>
      </w:r>
    </w:p>
    <w:p w:rsidR="006B3474" w:rsidRDefault="006B3474" w:rsidP="006B3474">
      <w:pPr>
        <w:pStyle w:val="Pklad"/>
      </w:pPr>
      <w:r>
        <w:t>32,92</w:t>
      </w:r>
      <w:r>
        <w:tab/>
        <w:t>1637</w:t>
      </w:r>
    </w:p>
    <w:p w:rsidR="006B3474" w:rsidRDefault="006B3474" w:rsidP="006B3474">
      <w:pPr>
        <w:pStyle w:val="Pklad"/>
      </w:pPr>
      <w:r>
        <w:t>32,94</w:t>
      </w:r>
      <w:r>
        <w:tab/>
        <w:t>1663</w:t>
      </w:r>
    </w:p>
    <w:p w:rsidR="006B3474" w:rsidRDefault="006B3474" w:rsidP="006B3474">
      <w:pPr>
        <w:pStyle w:val="Pklad"/>
      </w:pPr>
      <w:r>
        <w:t>32,96</w:t>
      </w:r>
      <w:r>
        <w:tab/>
        <w:t>1701</w:t>
      </w:r>
    </w:p>
    <w:p w:rsidR="006B3474" w:rsidRDefault="006B3474" w:rsidP="006B3474">
      <w:pPr>
        <w:pStyle w:val="Pklad"/>
      </w:pPr>
      <w:r>
        <w:t>32,98</w:t>
      </w:r>
      <w:r>
        <w:tab/>
        <w:t>1759</w:t>
      </w:r>
    </w:p>
    <w:p w:rsidR="006B3474" w:rsidRDefault="006B3474" w:rsidP="006B3474">
      <w:pPr>
        <w:pStyle w:val="Pklad"/>
      </w:pPr>
      <w:r>
        <w:t>33</w:t>
      </w:r>
      <w:r>
        <w:tab/>
        <w:t>1844</w:t>
      </w:r>
    </w:p>
    <w:p w:rsidR="006B3474" w:rsidRDefault="006B3474" w:rsidP="006B3474">
      <w:pPr>
        <w:pStyle w:val="Pklad"/>
      </w:pPr>
      <w:r>
        <w:t>33,02</w:t>
      </w:r>
      <w:r>
        <w:tab/>
        <w:t>1958</w:t>
      </w:r>
    </w:p>
    <w:p w:rsidR="006B3474" w:rsidRDefault="006B3474" w:rsidP="006B3474">
      <w:pPr>
        <w:pStyle w:val="Pklad"/>
      </w:pPr>
      <w:r>
        <w:t>33,04</w:t>
      </w:r>
      <w:r>
        <w:tab/>
        <w:t>2002</w:t>
      </w:r>
    </w:p>
    <w:p w:rsidR="006B3474" w:rsidRDefault="006B3474" w:rsidP="006B3474">
      <w:pPr>
        <w:pStyle w:val="Pklad"/>
      </w:pPr>
      <w:r>
        <w:t>33,06</w:t>
      </w:r>
      <w:r>
        <w:tab/>
        <w:t>1977</w:t>
      </w:r>
    </w:p>
    <w:p w:rsidR="006B3474" w:rsidRDefault="006B3474" w:rsidP="006B3474">
      <w:pPr>
        <w:pStyle w:val="Pklad"/>
      </w:pPr>
      <w:r>
        <w:t>33,08</w:t>
      </w:r>
      <w:r>
        <w:tab/>
        <w:t>2061</w:t>
      </w:r>
    </w:p>
    <w:p w:rsidR="006B3474" w:rsidRDefault="006B3474" w:rsidP="006B3474">
      <w:pPr>
        <w:pStyle w:val="Pklad"/>
      </w:pPr>
      <w:r>
        <w:t>33,1</w:t>
      </w:r>
      <w:r>
        <w:tab/>
        <w:t>2198</w:t>
      </w:r>
    </w:p>
    <w:p w:rsidR="006B3474" w:rsidRDefault="006B3474" w:rsidP="006B3474">
      <w:pPr>
        <w:pStyle w:val="Pklad"/>
      </w:pPr>
      <w:r>
        <w:t>33,12</w:t>
      </w:r>
      <w:r>
        <w:tab/>
        <w:t>2345</w:t>
      </w:r>
    </w:p>
    <w:p w:rsidR="006B3474" w:rsidRDefault="006B3474" w:rsidP="006B3474">
      <w:pPr>
        <w:pStyle w:val="Pklad"/>
      </w:pPr>
      <w:r>
        <w:t>33,14</w:t>
      </w:r>
      <w:r>
        <w:tab/>
        <w:t>2222</w:t>
      </w:r>
    </w:p>
    <w:p w:rsidR="006B3474" w:rsidRDefault="006B3474" w:rsidP="006B3474">
      <w:pPr>
        <w:pStyle w:val="Pklad"/>
      </w:pPr>
      <w:r>
        <w:t>33,16</w:t>
      </w:r>
      <w:r>
        <w:tab/>
        <w:t>2427</w:t>
      </w:r>
    </w:p>
    <w:p w:rsidR="006B3474" w:rsidRDefault="006B3474" w:rsidP="006B3474">
      <w:pPr>
        <w:pStyle w:val="Pklad"/>
      </w:pPr>
      <w:r>
        <w:t>33,18</w:t>
      </w:r>
      <w:r>
        <w:tab/>
        <w:t>2566</w:t>
      </w:r>
    </w:p>
    <w:p w:rsidR="006B3474" w:rsidRDefault="006B3474" w:rsidP="006B3474">
      <w:pPr>
        <w:pStyle w:val="Pklad"/>
      </w:pPr>
      <w:r>
        <w:t>33,2</w:t>
      </w:r>
      <w:r>
        <w:tab/>
        <w:t>2688</w:t>
      </w:r>
    </w:p>
    <w:p w:rsidR="006B3474" w:rsidRDefault="006B3474" w:rsidP="006B3474">
      <w:pPr>
        <w:pStyle w:val="Pklad"/>
      </w:pPr>
      <w:r>
        <w:t>33,22</w:t>
      </w:r>
      <w:r>
        <w:tab/>
        <w:t>2795</w:t>
      </w:r>
    </w:p>
    <w:p w:rsidR="006B3474" w:rsidRDefault="006B3474" w:rsidP="006B3474">
      <w:pPr>
        <w:pStyle w:val="Pklad"/>
      </w:pPr>
      <w:r>
        <w:t>33,24</w:t>
      </w:r>
      <w:r>
        <w:tab/>
        <w:t>2837</w:t>
      </w:r>
    </w:p>
    <w:p w:rsidR="006B3474" w:rsidRDefault="006B3474" w:rsidP="006B3474">
      <w:pPr>
        <w:pStyle w:val="Pklad"/>
      </w:pPr>
      <w:r>
        <w:t>33,26</w:t>
      </w:r>
      <w:r>
        <w:tab/>
        <w:t>3044</w:t>
      </w:r>
    </w:p>
    <w:p w:rsidR="006B3474" w:rsidRDefault="006B3474" w:rsidP="006B3474">
      <w:pPr>
        <w:pStyle w:val="Pklad"/>
      </w:pPr>
      <w:r>
        <w:t>33,28</w:t>
      </w:r>
      <w:r>
        <w:tab/>
        <w:t>3116</w:t>
      </w:r>
    </w:p>
    <w:p w:rsidR="006B3474" w:rsidRDefault="006B3474" w:rsidP="006B3474">
      <w:pPr>
        <w:pStyle w:val="Pklad"/>
      </w:pPr>
      <w:r>
        <w:t>33,3</w:t>
      </w:r>
      <w:r>
        <w:tab/>
        <w:t>3299</w:t>
      </w:r>
    </w:p>
    <w:p w:rsidR="006B3474" w:rsidRDefault="006B3474" w:rsidP="006B3474">
      <w:pPr>
        <w:pStyle w:val="Pklad"/>
      </w:pPr>
      <w:r>
        <w:t>33,32</w:t>
      </w:r>
      <w:r>
        <w:tab/>
        <w:t>3545</w:t>
      </w:r>
    </w:p>
    <w:p w:rsidR="006B3474" w:rsidRDefault="006B3474" w:rsidP="006B3474">
      <w:pPr>
        <w:pStyle w:val="Pklad"/>
      </w:pPr>
      <w:r>
        <w:t>33,34</w:t>
      </w:r>
      <w:r>
        <w:tab/>
        <w:t>3523</w:t>
      </w:r>
    </w:p>
    <w:p w:rsidR="006B3474" w:rsidRDefault="006B3474" w:rsidP="006B3474">
      <w:pPr>
        <w:pStyle w:val="Pklad"/>
      </w:pPr>
      <w:r>
        <w:t>33,36</w:t>
      </w:r>
      <w:r>
        <w:tab/>
        <w:t>3776</w:t>
      </w:r>
    </w:p>
    <w:p w:rsidR="006B3474" w:rsidRDefault="006B3474" w:rsidP="006B3474">
      <w:pPr>
        <w:pStyle w:val="Pklad"/>
      </w:pPr>
      <w:r>
        <w:t>33,38</w:t>
      </w:r>
      <w:r>
        <w:tab/>
        <w:t>3966</w:t>
      </w:r>
    </w:p>
    <w:p w:rsidR="006B3474" w:rsidRDefault="006B3474" w:rsidP="006B3474">
      <w:pPr>
        <w:pStyle w:val="Pklad"/>
      </w:pPr>
      <w:r>
        <w:t>33,4</w:t>
      </w:r>
      <w:r>
        <w:tab/>
        <w:t>4141</w:t>
      </w:r>
    </w:p>
    <w:p w:rsidR="006B3474" w:rsidRDefault="006B3474" w:rsidP="006B3474">
      <w:pPr>
        <w:pStyle w:val="Pklad"/>
      </w:pPr>
      <w:r>
        <w:t>33,42</w:t>
      </w:r>
      <w:r>
        <w:tab/>
        <w:t>4349</w:t>
      </w:r>
    </w:p>
    <w:p w:rsidR="006B3474" w:rsidRDefault="006B3474" w:rsidP="006B3474">
      <w:pPr>
        <w:pStyle w:val="Pklad"/>
      </w:pPr>
      <w:r>
        <w:t>33,44</w:t>
      </w:r>
      <w:r>
        <w:tab/>
        <w:t>4439</w:t>
      </w:r>
    </w:p>
    <w:p w:rsidR="006B3474" w:rsidRDefault="006B3474" w:rsidP="006B3474">
      <w:pPr>
        <w:pStyle w:val="Pklad"/>
      </w:pPr>
      <w:r>
        <w:t>33,46</w:t>
      </w:r>
      <w:r>
        <w:tab/>
        <w:t>4787</w:t>
      </w:r>
    </w:p>
    <w:p w:rsidR="006B3474" w:rsidRDefault="006B3474" w:rsidP="006B3474">
      <w:pPr>
        <w:pStyle w:val="Pklad"/>
      </w:pPr>
      <w:r>
        <w:t>33,48</w:t>
      </w:r>
      <w:r>
        <w:tab/>
        <w:t>5027</w:t>
      </w:r>
    </w:p>
    <w:p w:rsidR="006B3474" w:rsidRDefault="006B3474" w:rsidP="006B3474">
      <w:pPr>
        <w:pStyle w:val="Pklad"/>
      </w:pPr>
      <w:r>
        <w:t>33,5</w:t>
      </w:r>
      <w:r>
        <w:tab/>
        <w:t>5206</w:t>
      </w:r>
    </w:p>
    <w:p w:rsidR="006B3474" w:rsidRDefault="006B3474" w:rsidP="006B3474">
      <w:pPr>
        <w:pStyle w:val="Pklad"/>
      </w:pPr>
      <w:r>
        <w:t>33,52</w:t>
      </w:r>
      <w:r>
        <w:tab/>
        <w:t>5599</w:t>
      </w:r>
    </w:p>
    <w:p w:rsidR="006B3474" w:rsidRDefault="006B3474" w:rsidP="006B3474">
      <w:pPr>
        <w:pStyle w:val="Pklad"/>
      </w:pPr>
      <w:r>
        <w:t>33,54</w:t>
      </w:r>
      <w:r>
        <w:tab/>
        <w:t>5952</w:t>
      </w:r>
    </w:p>
    <w:p w:rsidR="006B3474" w:rsidRDefault="006B3474" w:rsidP="006B3474">
      <w:pPr>
        <w:pStyle w:val="Pklad"/>
      </w:pPr>
      <w:r>
        <w:t>33,56</w:t>
      </w:r>
      <w:r>
        <w:tab/>
        <w:t>6225</w:t>
      </w:r>
    </w:p>
    <w:p w:rsidR="006B3474" w:rsidRDefault="006B3474" w:rsidP="006B3474">
      <w:pPr>
        <w:pStyle w:val="Pklad"/>
      </w:pPr>
      <w:r>
        <w:t>33,58</w:t>
      </w:r>
      <w:r>
        <w:tab/>
        <w:t>6374</w:t>
      </w:r>
    </w:p>
    <w:p w:rsidR="006B3474" w:rsidRDefault="006B3474" w:rsidP="006B3474">
      <w:pPr>
        <w:pStyle w:val="Pklad"/>
      </w:pPr>
      <w:r>
        <w:t>33,6</w:t>
      </w:r>
      <w:r>
        <w:tab/>
        <w:t>6798</w:t>
      </w:r>
    </w:p>
    <w:p w:rsidR="006B3474" w:rsidRDefault="006B3474" w:rsidP="006B3474">
      <w:pPr>
        <w:pStyle w:val="Pklad"/>
      </w:pPr>
      <w:r>
        <w:t>33,62</w:t>
      </w:r>
      <w:r>
        <w:tab/>
        <w:t>7194</w:t>
      </w:r>
    </w:p>
    <w:p w:rsidR="006B3474" w:rsidRDefault="006B3474" w:rsidP="006B3474">
      <w:pPr>
        <w:pStyle w:val="Pklad"/>
      </w:pPr>
      <w:r>
        <w:t>33,64</w:t>
      </w:r>
      <w:r>
        <w:tab/>
        <w:t>7821</w:t>
      </w:r>
    </w:p>
    <w:p w:rsidR="006B3474" w:rsidRDefault="006B3474" w:rsidP="006B3474">
      <w:pPr>
        <w:pStyle w:val="Pklad"/>
      </w:pPr>
      <w:r>
        <w:t>33,66</w:t>
      </w:r>
      <w:r>
        <w:tab/>
        <w:t>8252</w:t>
      </w:r>
    </w:p>
    <w:p w:rsidR="006B3474" w:rsidRDefault="006B3474" w:rsidP="006B3474">
      <w:pPr>
        <w:pStyle w:val="Pklad"/>
      </w:pPr>
      <w:r>
        <w:t>33,68</w:t>
      </w:r>
      <w:r>
        <w:tab/>
        <w:t>8797</w:t>
      </w:r>
    </w:p>
    <w:p w:rsidR="006B3474" w:rsidRDefault="006B3474" w:rsidP="006B3474">
      <w:pPr>
        <w:pStyle w:val="Pklad"/>
      </w:pPr>
      <w:r>
        <w:t>33,7</w:t>
      </w:r>
      <w:r>
        <w:tab/>
        <w:t>9412</w:t>
      </w:r>
    </w:p>
    <w:p w:rsidR="006B3474" w:rsidRDefault="006B3474" w:rsidP="006B3474">
      <w:pPr>
        <w:pStyle w:val="Pklad"/>
      </w:pPr>
      <w:r>
        <w:t>33,72</w:t>
      </w:r>
      <w:r>
        <w:tab/>
        <w:t>10000</w:t>
      </w:r>
    </w:p>
    <w:p w:rsidR="006B3474" w:rsidRDefault="006B3474" w:rsidP="006B3474">
      <w:pPr>
        <w:pStyle w:val="Pklad"/>
      </w:pPr>
      <w:r>
        <w:t>33,74</w:t>
      </w:r>
      <w:r>
        <w:tab/>
        <w:t>11133</w:t>
      </w:r>
    </w:p>
    <w:p w:rsidR="006B3474" w:rsidRDefault="006B3474" w:rsidP="006B3474">
      <w:pPr>
        <w:pStyle w:val="Pklad"/>
      </w:pPr>
      <w:r>
        <w:lastRenderedPageBreak/>
        <w:t>33,76</w:t>
      </w:r>
      <w:r>
        <w:tab/>
        <w:t>11867</w:t>
      </w:r>
    </w:p>
    <w:p w:rsidR="006B3474" w:rsidRDefault="006B3474" w:rsidP="006B3474">
      <w:pPr>
        <w:pStyle w:val="Pklad"/>
      </w:pPr>
      <w:r>
        <w:t>33,78</w:t>
      </w:r>
      <w:r>
        <w:tab/>
        <w:t>13346</w:t>
      </w:r>
    </w:p>
    <w:p w:rsidR="006B3474" w:rsidRDefault="006B3474" w:rsidP="006B3474">
      <w:pPr>
        <w:pStyle w:val="Pklad"/>
      </w:pPr>
      <w:r>
        <w:t>33,8</w:t>
      </w:r>
      <w:r>
        <w:tab/>
        <w:t>15205</w:t>
      </w:r>
    </w:p>
    <w:p w:rsidR="006B3474" w:rsidRDefault="006B3474" w:rsidP="006B3474">
      <w:pPr>
        <w:pStyle w:val="Pklad"/>
      </w:pPr>
      <w:r>
        <w:t>33,82</w:t>
      </w:r>
      <w:r>
        <w:tab/>
        <w:t>16946</w:t>
      </w:r>
    </w:p>
    <w:p w:rsidR="006B3474" w:rsidRDefault="006B3474" w:rsidP="006B3474">
      <w:pPr>
        <w:pStyle w:val="Pklad"/>
      </w:pPr>
      <w:r>
        <w:t>33,84</w:t>
      </w:r>
      <w:r>
        <w:tab/>
        <w:t>19945</w:t>
      </w:r>
    </w:p>
    <w:p w:rsidR="006B3474" w:rsidRDefault="006B3474" w:rsidP="006B3474">
      <w:pPr>
        <w:pStyle w:val="Pklad"/>
      </w:pPr>
      <w:r>
        <w:t>33,86</w:t>
      </w:r>
      <w:r>
        <w:tab/>
        <w:t>22900</w:t>
      </w:r>
    </w:p>
    <w:p w:rsidR="006B3474" w:rsidRDefault="006B3474" w:rsidP="006B3474">
      <w:pPr>
        <w:pStyle w:val="Pklad"/>
      </w:pPr>
      <w:r>
        <w:t>33,88</w:t>
      </w:r>
      <w:r>
        <w:tab/>
        <w:t>27322</w:t>
      </w:r>
    </w:p>
    <w:p w:rsidR="006B3474" w:rsidRDefault="006B3474" w:rsidP="006B3474">
      <w:pPr>
        <w:pStyle w:val="Pklad"/>
      </w:pPr>
      <w:r>
        <w:t>33,9</w:t>
      </w:r>
      <w:r>
        <w:tab/>
        <w:t>32645</w:t>
      </w:r>
    </w:p>
    <w:p w:rsidR="006B3474" w:rsidRDefault="006B3474" w:rsidP="006B3474">
      <w:pPr>
        <w:pStyle w:val="Pklad"/>
      </w:pPr>
      <w:r>
        <w:t>33,92</w:t>
      </w:r>
      <w:r>
        <w:tab/>
        <w:t>40549</w:t>
      </w:r>
    </w:p>
    <w:p w:rsidR="006B3474" w:rsidRDefault="006B3474" w:rsidP="006B3474">
      <w:pPr>
        <w:pStyle w:val="Pklad"/>
      </w:pPr>
      <w:r>
        <w:t>33,94</w:t>
      </w:r>
      <w:r>
        <w:tab/>
        <w:t>50524</w:t>
      </w:r>
    </w:p>
    <w:p w:rsidR="006B3474" w:rsidRDefault="006B3474" w:rsidP="006B3474">
      <w:pPr>
        <w:pStyle w:val="Pklad"/>
      </w:pPr>
      <w:r>
        <w:t>33,96</w:t>
      </w:r>
      <w:r>
        <w:tab/>
        <w:t>65897</w:t>
      </w:r>
    </w:p>
    <w:p w:rsidR="006B3474" w:rsidRDefault="006B3474" w:rsidP="006B3474">
      <w:pPr>
        <w:pStyle w:val="Pklad"/>
      </w:pPr>
      <w:r>
        <w:t>33,98</w:t>
      </w:r>
      <w:r>
        <w:tab/>
        <w:t>90125</w:t>
      </w:r>
    </w:p>
    <w:p w:rsidR="006B3474" w:rsidRDefault="006B3474" w:rsidP="006B3474">
      <w:pPr>
        <w:pStyle w:val="Pklad"/>
      </w:pPr>
      <w:r>
        <w:t>34</w:t>
      </w:r>
      <w:r>
        <w:tab/>
        <w:t>132584</w:t>
      </w:r>
    </w:p>
    <w:p w:rsidR="006B3474" w:rsidRDefault="006B3474" w:rsidP="006B3474">
      <w:pPr>
        <w:pStyle w:val="Pklad"/>
      </w:pPr>
      <w:r>
        <w:t>34,02</w:t>
      </w:r>
      <w:r>
        <w:tab/>
        <w:t>206511</w:t>
      </w:r>
    </w:p>
    <w:p w:rsidR="006B3474" w:rsidRDefault="006B3474" w:rsidP="006B3474">
      <w:pPr>
        <w:pStyle w:val="Pklad"/>
      </w:pPr>
      <w:r>
        <w:t>34,04</w:t>
      </w:r>
      <w:r>
        <w:tab/>
        <w:t>323811</w:t>
      </w:r>
    </w:p>
    <w:p w:rsidR="006B3474" w:rsidRDefault="006B3474" w:rsidP="006B3474">
      <w:pPr>
        <w:pStyle w:val="Pklad"/>
      </w:pPr>
      <w:r>
        <w:t>34,06</w:t>
      </w:r>
      <w:r>
        <w:tab/>
        <w:t>476980</w:t>
      </w:r>
    </w:p>
    <w:p w:rsidR="006B3474" w:rsidRDefault="006B3474" w:rsidP="006B3474">
      <w:pPr>
        <w:pStyle w:val="Pklad"/>
      </w:pPr>
      <w:r>
        <w:t>34,08</w:t>
      </w:r>
      <w:r>
        <w:tab/>
        <w:t>624821</w:t>
      </w:r>
    </w:p>
    <w:p w:rsidR="006B3474" w:rsidRDefault="006B3474" w:rsidP="006B3474">
      <w:pPr>
        <w:pStyle w:val="Pklad"/>
      </w:pPr>
      <w:r>
        <w:t>34,1</w:t>
      </w:r>
      <w:r>
        <w:tab/>
        <w:t>714189</w:t>
      </w:r>
    </w:p>
    <w:p w:rsidR="006B3474" w:rsidRDefault="006B3474" w:rsidP="006B3474">
      <w:pPr>
        <w:pStyle w:val="Pklad"/>
      </w:pPr>
      <w:r>
        <w:t>34,12</w:t>
      </w:r>
      <w:r>
        <w:tab/>
        <w:t>725585</w:t>
      </w:r>
    </w:p>
    <w:p w:rsidR="006B3474" w:rsidRDefault="006B3474" w:rsidP="006B3474">
      <w:pPr>
        <w:pStyle w:val="Pklad"/>
      </w:pPr>
      <w:r>
        <w:t>34,14</w:t>
      </w:r>
      <w:r>
        <w:tab/>
        <w:t>689991</w:t>
      </w:r>
    </w:p>
    <w:p w:rsidR="006B3474" w:rsidRDefault="006B3474" w:rsidP="006B3474">
      <w:pPr>
        <w:pStyle w:val="Pklad"/>
      </w:pPr>
      <w:r>
        <w:t>34,16</w:t>
      </w:r>
      <w:r>
        <w:tab/>
        <w:t>638965</w:t>
      </w:r>
    </w:p>
    <w:p w:rsidR="006B3474" w:rsidRDefault="006B3474" w:rsidP="006B3474">
      <w:pPr>
        <w:pStyle w:val="Pklad"/>
      </w:pPr>
      <w:r>
        <w:t>34,18</w:t>
      </w:r>
      <w:r>
        <w:tab/>
        <w:t>581192</w:t>
      </w:r>
    </w:p>
    <w:p w:rsidR="006B3474" w:rsidRDefault="006B3474" w:rsidP="006B3474">
      <w:pPr>
        <w:pStyle w:val="Pklad"/>
      </w:pPr>
      <w:r>
        <w:t>34,2</w:t>
      </w:r>
      <w:r>
        <w:tab/>
        <w:t>506329</w:t>
      </w:r>
    </w:p>
    <w:p w:rsidR="006B3474" w:rsidRDefault="006B3474" w:rsidP="006B3474">
      <w:pPr>
        <w:pStyle w:val="Pklad"/>
      </w:pPr>
      <w:r>
        <w:t>34,22</w:t>
      </w:r>
      <w:r>
        <w:tab/>
        <w:t>411438</w:t>
      </w:r>
    </w:p>
    <w:p w:rsidR="006B3474" w:rsidRDefault="006B3474" w:rsidP="006B3474">
      <w:pPr>
        <w:pStyle w:val="Pklad"/>
      </w:pPr>
      <w:r>
        <w:t>34,24</w:t>
      </w:r>
      <w:r>
        <w:tab/>
        <w:t>320961</w:t>
      </w:r>
    </w:p>
    <w:p w:rsidR="006B3474" w:rsidRDefault="006B3474" w:rsidP="006B3474">
      <w:pPr>
        <w:pStyle w:val="Pklad"/>
      </w:pPr>
      <w:r>
        <w:t>34,26</w:t>
      </w:r>
      <w:r>
        <w:tab/>
        <w:t>241633</w:t>
      </w:r>
    </w:p>
    <w:p w:rsidR="006B3474" w:rsidRDefault="006B3474" w:rsidP="006B3474">
      <w:pPr>
        <w:pStyle w:val="Pklad"/>
      </w:pPr>
      <w:r>
        <w:t>34,28</w:t>
      </w:r>
      <w:r>
        <w:tab/>
        <w:t>182468</w:t>
      </w:r>
    </w:p>
    <w:p w:rsidR="006B3474" w:rsidRDefault="006B3474" w:rsidP="006B3474">
      <w:pPr>
        <w:pStyle w:val="Pklad"/>
      </w:pPr>
      <w:r>
        <w:t>34,3</w:t>
      </w:r>
      <w:r>
        <w:tab/>
        <w:t>139248</w:t>
      </w:r>
    </w:p>
    <w:p w:rsidR="006B3474" w:rsidRDefault="006B3474" w:rsidP="006B3474">
      <w:pPr>
        <w:pStyle w:val="Pklad"/>
      </w:pPr>
      <w:r>
        <w:t>34,32</w:t>
      </w:r>
      <w:r>
        <w:tab/>
        <w:t>107885</w:t>
      </w:r>
    </w:p>
    <w:p w:rsidR="006B3474" w:rsidRDefault="006B3474" w:rsidP="006B3474">
      <w:pPr>
        <w:pStyle w:val="Pklad"/>
      </w:pPr>
      <w:r>
        <w:t>34,34</w:t>
      </w:r>
      <w:r>
        <w:tab/>
        <w:t>85389</w:t>
      </w:r>
    </w:p>
    <w:p w:rsidR="006B3474" w:rsidRDefault="006B3474" w:rsidP="006B3474">
      <w:pPr>
        <w:pStyle w:val="Pklad"/>
      </w:pPr>
      <w:r>
        <w:t>34,36</w:t>
      </w:r>
      <w:r>
        <w:tab/>
        <w:t>68877</w:t>
      </w:r>
    </w:p>
    <w:p w:rsidR="006B3474" w:rsidRDefault="006B3474" w:rsidP="006B3474">
      <w:pPr>
        <w:pStyle w:val="Pklad"/>
      </w:pPr>
      <w:r>
        <w:t>34,38</w:t>
      </w:r>
      <w:r>
        <w:tab/>
        <w:t>56599</w:t>
      </w:r>
    </w:p>
    <w:p w:rsidR="006B3474" w:rsidRDefault="006B3474" w:rsidP="006B3474">
      <w:pPr>
        <w:pStyle w:val="Pklad"/>
      </w:pPr>
      <w:r>
        <w:t>34,4</w:t>
      </w:r>
      <w:r>
        <w:tab/>
        <w:t>47390</w:t>
      </w:r>
    </w:p>
    <w:p w:rsidR="006B3474" w:rsidRDefault="006B3474" w:rsidP="006B3474">
      <w:pPr>
        <w:pStyle w:val="Pklad"/>
      </w:pPr>
      <w:r>
        <w:t>34,42</w:t>
      </w:r>
      <w:r>
        <w:tab/>
        <w:t>40622</w:t>
      </w:r>
    </w:p>
    <w:p w:rsidR="006B3474" w:rsidRDefault="006B3474" w:rsidP="006B3474">
      <w:pPr>
        <w:pStyle w:val="Pklad"/>
      </w:pPr>
      <w:r>
        <w:t>34,44</w:t>
      </w:r>
      <w:r>
        <w:tab/>
        <w:t>35020</w:t>
      </w:r>
    </w:p>
    <w:p w:rsidR="006B3474" w:rsidRDefault="006B3474" w:rsidP="006B3474">
      <w:pPr>
        <w:pStyle w:val="Pklad"/>
      </w:pPr>
      <w:r>
        <w:t>34,46</w:t>
      </w:r>
      <w:r>
        <w:tab/>
        <w:t>30709</w:t>
      </w:r>
    </w:p>
    <w:p w:rsidR="006B3474" w:rsidRDefault="006B3474" w:rsidP="006B3474">
      <w:pPr>
        <w:pStyle w:val="Pklad"/>
      </w:pPr>
      <w:r>
        <w:t>34,48</w:t>
      </w:r>
      <w:r>
        <w:tab/>
        <w:t>27199</w:t>
      </w:r>
    </w:p>
    <w:p w:rsidR="006B3474" w:rsidRDefault="006B3474" w:rsidP="006B3474">
      <w:pPr>
        <w:pStyle w:val="Pklad"/>
      </w:pPr>
      <w:r>
        <w:t>34,5</w:t>
      </w:r>
      <w:r>
        <w:tab/>
        <w:t>24583</w:t>
      </w:r>
    </w:p>
    <w:p w:rsidR="006B3474" w:rsidRDefault="006B3474" w:rsidP="006B3474">
      <w:pPr>
        <w:pStyle w:val="Pklad"/>
      </w:pPr>
      <w:r>
        <w:t>34,52</w:t>
      </w:r>
      <w:r>
        <w:tab/>
        <w:t>22210</w:t>
      </w:r>
    </w:p>
    <w:p w:rsidR="006B3474" w:rsidRDefault="006B3474" w:rsidP="006B3474">
      <w:pPr>
        <w:pStyle w:val="Pklad"/>
      </w:pPr>
      <w:r>
        <w:t>34,54</w:t>
      </w:r>
      <w:r>
        <w:tab/>
        <w:t>20233</w:t>
      </w:r>
    </w:p>
    <w:p w:rsidR="006B3474" w:rsidRDefault="006B3474" w:rsidP="006B3474">
      <w:pPr>
        <w:pStyle w:val="Pklad"/>
      </w:pPr>
      <w:r>
        <w:t>34,56</w:t>
      </w:r>
      <w:r>
        <w:tab/>
        <w:t>18595</w:t>
      </w:r>
    </w:p>
    <w:p w:rsidR="006B3474" w:rsidRDefault="006B3474" w:rsidP="006B3474">
      <w:pPr>
        <w:pStyle w:val="Pklad"/>
      </w:pPr>
      <w:r>
        <w:t>34,58</w:t>
      </w:r>
      <w:r>
        <w:tab/>
        <w:t>17531</w:t>
      </w:r>
    </w:p>
    <w:p w:rsidR="006B3474" w:rsidRDefault="006B3474" w:rsidP="006B3474">
      <w:pPr>
        <w:pStyle w:val="Pklad"/>
      </w:pPr>
      <w:r>
        <w:t>34,6</w:t>
      </w:r>
      <w:r>
        <w:tab/>
        <w:t>16062</w:t>
      </w:r>
    </w:p>
    <w:p w:rsidR="006B3474" w:rsidRDefault="006B3474" w:rsidP="006B3474">
      <w:pPr>
        <w:pStyle w:val="Pklad"/>
      </w:pPr>
      <w:r>
        <w:t>34,62</w:t>
      </w:r>
      <w:r>
        <w:tab/>
        <w:t>15158</w:t>
      </w:r>
    </w:p>
    <w:p w:rsidR="006B3474" w:rsidRDefault="006B3474" w:rsidP="006B3474">
      <w:pPr>
        <w:pStyle w:val="Pklad"/>
      </w:pPr>
      <w:r>
        <w:t>34,64</w:t>
      </w:r>
      <w:r>
        <w:tab/>
        <w:t>14170</w:t>
      </w:r>
    </w:p>
    <w:p w:rsidR="006B3474" w:rsidRDefault="006B3474" w:rsidP="006B3474">
      <w:pPr>
        <w:pStyle w:val="Pklad"/>
      </w:pPr>
      <w:r>
        <w:t>34,66</w:t>
      </w:r>
      <w:r>
        <w:tab/>
        <w:t>13478</w:t>
      </w:r>
    </w:p>
    <w:p w:rsidR="006B3474" w:rsidRDefault="006B3474" w:rsidP="006B3474">
      <w:pPr>
        <w:pStyle w:val="Pklad"/>
      </w:pPr>
      <w:r>
        <w:t>34,68</w:t>
      </w:r>
      <w:r>
        <w:tab/>
        <w:t>12789</w:t>
      </w:r>
    </w:p>
    <w:p w:rsidR="006B3474" w:rsidRDefault="006B3474" w:rsidP="006B3474">
      <w:pPr>
        <w:pStyle w:val="Pklad"/>
      </w:pPr>
      <w:r>
        <w:t>34,7</w:t>
      </w:r>
      <w:r>
        <w:tab/>
        <w:t>12108</w:t>
      </w:r>
    </w:p>
    <w:p w:rsidR="006B3474" w:rsidRDefault="006B3474" w:rsidP="006B3474">
      <w:pPr>
        <w:pStyle w:val="Pklad"/>
      </w:pPr>
      <w:r>
        <w:t>34,72</w:t>
      </w:r>
      <w:r>
        <w:tab/>
        <w:t>11382</w:t>
      </w:r>
    </w:p>
    <w:p w:rsidR="006B3474" w:rsidRDefault="006B3474" w:rsidP="006B3474">
      <w:pPr>
        <w:pStyle w:val="Pklad"/>
      </w:pPr>
      <w:r>
        <w:t>34,74</w:t>
      </w:r>
      <w:r>
        <w:tab/>
        <w:t>10978</w:t>
      </w:r>
    </w:p>
    <w:p w:rsidR="006B3474" w:rsidRDefault="006B3474" w:rsidP="006B3474">
      <w:pPr>
        <w:pStyle w:val="Pklad"/>
      </w:pPr>
      <w:r>
        <w:t>34,76</w:t>
      </w:r>
      <w:r>
        <w:tab/>
        <w:t>10340</w:t>
      </w:r>
    </w:p>
    <w:p w:rsidR="006B3474" w:rsidRDefault="006B3474" w:rsidP="006B3474">
      <w:pPr>
        <w:pStyle w:val="Pklad"/>
      </w:pPr>
      <w:r>
        <w:t>34,78</w:t>
      </w:r>
      <w:r>
        <w:tab/>
        <w:t>9927</w:t>
      </w:r>
    </w:p>
    <w:p w:rsidR="006B3474" w:rsidRDefault="006B3474" w:rsidP="006B3474">
      <w:pPr>
        <w:pStyle w:val="Pklad"/>
      </w:pPr>
      <w:r>
        <w:t>34,8</w:t>
      </w:r>
      <w:r>
        <w:tab/>
        <w:t>9529</w:t>
      </w:r>
    </w:p>
    <w:p w:rsidR="006B3474" w:rsidRDefault="006B3474" w:rsidP="006B3474">
      <w:pPr>
        <w:pStyle w:val="Pklad"/>
      </w:pPr>
      <w:r>
        <w:lastRenderedPageBreak/>
        <w:t>34,82</w:t>
      </w:r>
      <w:r>
        <w:tab/>
        <w:t>9130</w:t>
      </w:r>
    </w:p>
    <w:p w:rsidR="006B3474" w:rsidRDefault="006B3474" w:rsidP="006B3474">
      <w:pPr>
        <w:pStyle w:val="Pklad"/>
      </w:pPr>
      <w:r>
        <w:t>34,84</w:t>
      </w:r>
      <w:r>
        <w:tab/>
        <w:t>8743</w:t>
      </w:r>
    </w:p>
    <w:p w:rsidR="006B3474" w:rsidRDefault="006B3474" w:rsidP="006B3474">
      <w:pPr>
        <w:pStyle w:val="Pklad"/>
      </w:pPr>
      <w:r>
        <w:t>34,86</w:t>
      </w:r>
      <w:r>
        <w:tab/>
        <w:t>8436</w:t>
      </w:r>
    </w:p>
    <w:p w:rsidR="006B3474" w:rsidRDefault="006B3474" w:rsidP="006B3474">
      <w:pPr>
        <w:pStyle w:val="Pklad"/>
      </w:pPr>
      <w:r>
        <w:t>34,88</w:t>
      </w:r>
      <w:r>
        <w:tab/>
        <w:t>8246</w:t>
      </w:r>
    </w:p>
    <w:p w:rsidR="006B3474" w:rsidRDefault="006B3474" w:rsidP="006B3474">
      <w:pPr>
        <w:pStyle w:val="Pklad"/>
      </w:pPr>
      <w:r>
        <w:t>34,9</w:t>
      </w:r>
      <w:r>
        <w:tab/>
        <w:t>7887</w:t>
      </w:r>
    </w:p>
    <w:p w:rsidR="006B3474" w:rsidRDefault="006B3474" w:rsidP="006B3474">
      <w:pPr>
        <w:pStyle w:val="Pklad"/>
      </w:pPr>
      <w:r>
        <w:t>34,92</w:t>
      </w:r>
      <w:r>
        <w:tab/>
        <w:t>7532</w:t>
      </w:r>
    </w:p>
    <w:p w:rsidR="006B3474" w:rsidRDefault="006B3474" w:rsidP="006B3474">
      <w:pPr>
        <w:pStyle w:val="Pklad"/>
      </w:pPr>
      <w:r>
        <w:t>34,94</w:t>
      </w:r>
      <w:r>
        <w:tab/>
        <w:t>7236</w:t>
      </w:r>
    </w:p>
    <w:p w:rsidR="006B3474" w:rsidRDefault="006B3474" w:rsidP="006B3474">
      <w:pPr>
        <w:pStyle w:val="Pklad"/>
      </w:pPr>
      <w:r>
        <w:t>34,96</w:t>
      </w:r>
      <w:r>
        <w:tab/>
        <w:t>7084</w:t>
      </w:r>
    </w:p>
    <w:p w:rsidR="006B3474" w:rsidRDefault="006B3474" w:rsidP="006B3474">
      <w:pPr>
        <w:pStyle w:val="Pklad"/>
      </w:pPr>
      <w:r>
        <w:t>34,98</w:t>
      </w:r>
      <w:r>
        <w:tab/>
        <w:t>6556</w:t>
      </w:r>
    </w:p>
    <w:p w:rsidR="006B3474" w:rsidRDefault="006B3474" w:rsidP="006B3474">
      <w:pPr>
        <w:pStyle w:val="Pklad"/>
      </w:pPr>
      <w:r>
        <w:t>35</w:t>
      </w:r>
      <w:r>
        <w:tab/>
        <w:t>6543</w:t>
      </w:r>
    </w:p>
    <w:p w:rsidR="006B3474" w:rsidRDefault="006B3474" w:rsidP="006B3474">
      <w:pPr>
        <w:pStyle w:val="Pklad"/>
      </w:pPr>
      <w:r>
        <w:t>35,02</w:t>
      </w:r>
      <w:r>
        <w:tab/>
        <w:t>6323</w:t>
      </w:r>
    </w:p>
    <w:p w:rsidR="006B3474" w:rsidRDefault="006B3474" w:rsidP="006B3474">
      <w:pPr>
        <w:pStyle w:val="Pklad"/>
      </w:pPr>
      <w:r>
        <w:t>35,04</w:t>
      </w:r>
      <w:r>
        <w:tab/>
        <w:t>6132</w:t>
      </w:r>
    </w:p>
    <w:p w:rsidR="006B3474" w:rsidRDefault="006B3474" w:rsidP="006B3474">
      <w:pPr>
        <w:pStyle w:val="Pklad"/>
      </w:pPr>
      <w:r>
        <w:t>35,06</w:t>
      </w:r>
      <w:r>
        <w:tab/>
        <w:t>5829</w:t>
      </w:r>
    </w:p>
    <w:p w:rsidR="006B3474" w:rsidRDefault="006B3474" w:rsidP="006B3474">
      <w:pPr>
        <w:pStyle w:val="Pklad"/>
      </w:pPr>
      <w:r>
        <w:t>35,08</w:t>
      </w:r>
      <w:r>
        <w:tab/>
        <w:t>5513</w:t>
      </w:r>
    </w:p>
    <w:p w:rsidR="006B3474" w:rsidRDefault="006B3474" w:rsidP="006B3474">
      <w:pPr>
        <w:pStyle w:val="Pklad"/>
      </w:pPr>
      <w:r>
        <w:t>35,1</w:t>
      </w:r>
      <w:r>
        <w:tab/>
        <w:t>5441</w:t>
      </w:r>
    </w:p>
    <w:p w:rsidR="006B3474" w:rsidRDefault="006B3474" w:rsidP="006B3474">
      <w:pPr>
        <w:pStyle w:val="Pklad"/>
      </w:pPr>
      <w:r>
        <w:t>35,12</w:t>
      </w:r>
      <w:r>
        <w:tab/>
        <w:t>5317</w:t>
      </w:r>
    </w:p>
    <w:p w:rsidR="006B3474" w:rsidRDefault="006B3474" w:rsidP="006B3474">
      <w:pPr>
        <w:pStyle w:val="Pklad"/>
      </w:pPr>
      <w:r>
        <w:t>35,14</w:t>
      </w:r>
      <w:r>
        <w:tab/>
        <w:t>5186</w:t>
      </w:r>
    </w:p>
    <w:p w:rsidR="006B3474" w:rsidRDefault="006B3474" w:rsidP="006B3474">
      <w:pPr>
        <w:pStyle w:val="Pklad"/>
      </w:pPr>
      <w:r>
        <w:t>35,16</w:t>
      </w:r>
      <w:r>
        <w:tab/>
        <w:t>4868</w:t>
      </w:r>
    </w:p>
    <w:p w:rsidR="006B3474" w:rsidRDefault="006B3474" w:rsidP="006B3474">
      <w:pPr>
        <w:pStyle w:val="Pklad"/>
      </w:pPr>
      <w:r>
        <w:t>35,18</w:t>
      </w:r>
      <w:r>
        <w:tab/>
        <w:t>4703</w:t>
      </w:r>
    </w:p>
    <w:p w:rsidR="006B3474" w:rsidRDefault="006B3474" w:rsidP="006B3474">
      <w:pPr>
        <w:pStyle w:val="Pklad"/>
      </w:pPr>
      <w:r>
        <w:t>35,2</w:t>
      </w:r>
      <w:r>
        <w:tab/>
        <w:t>4549</w:t>
      </w:r>
    </w:p>
    <w:p w:rsidR="006B3474" w:rsidRDefault="006B3474" w:rsidP="006B3474">
      <w:pPr>
        <w:pStyle w:val="Pklad"/>
      </w:pPr>
      <w:r>
        <w:t>35,22</w:t>
      </w:r>
      <w:r>
        <w:tab/>
        <w:t>4500</w:t>
      </w:r>
    </w:p>
    <w:p w:rsidR="006B3474" w:rsidRDefault="006B3474" w:rsidP="006B3474">
      <w:pPr>
        <w:pStyle w:val="Pklad"/>
      </w:pPr>
      <w:r>
        <w:t>35,24</w:t>
      </w:r>
      <w:r>
        <w:tab/>
        <w:t>4256</w:t>
      </w:r>
    </w:p>
    <w:p w:rsidR="006B3474" w:rsidRDefault="006B3474" w:rsidP="006B3474">
      <w:pPr>
        <w:pStyle w:val="Pklad"/>
      </w:pPr>
      <w:r>
        <w:t>35,26</w:t>
      </w:r>
      <w:r>
        <w:tab/>
        <w:t>4132</w:t>
      </w:r>
    </w:p>
    <w:p w:rsidR="006B3474" w:rsidRDefault="006B3474" w:rsidP="006B3474">
      <w:pPr>
        <w:pStyle w:val="Pklad"/>
      </w:pPr>
      <w:r>
        <w:t>35,28</w:t>
      </w:r>
      <w:r>
        <w:tab/>
        <w:t>4056</w:t>
      </w:r>
    </w:p>
    <w:p w:rsidR="006B3474" w:rsidRDefault="006B3474" w:rsidP="006B3474">
      <w:pPr>
        <w:pStyle w:val="Pklad"/>
      </w:pPr>
      <w:r>
        <w:t>35,3</w:t>
      </w:r>
      <w:r>
        <w:tab/>
        <w:t>3988</w:t>
      </w:r>
    </w:p>
    <w:p w:rsidR="006B3474" w:rsidRDefault="006B3474" w:rsidP="006B3474">
      <w:pPr>
        <w:pStyle w:val="Pklad"/>
      </w:pPr>
      <w:r>
        <w:t>35,32</w:t>
      </w:r>
      <w:r>
        <w:tab/>
        <w:t>3752</w:t>
      </w:r>
    </w:p>
    <w:p w:rsidR="006B3474" w:rsidRDefault="006B3474" w:rsidP="006B3474">
      <w:pPr>
        <w:pStyle w:val="Pklad"/>
      </w:pPr>
      <w:r>
        <w:t>35,34</w:t>
      </w:r>
      <w:r>
        <w:tab/>
        <w:t>3644</w:t>
      </w:r>
    </w:p>
    <w:p w:rsidR="006B3474" w:rsidRDefault="006B3474" w:rsidP="006B3474">
      <w:pPr>
        <w:pStyle w:val="Pklad"/>
      </w:pPr>
      <w:r>
        <w:t>35,36</w:t>
      </w:r>
      <w:r>
        <w:tab/>
        <w:t>3394</w:t>
      </w:r>
    </w:p>
    <w:p w:rsidR="006B3474" w:rsidRDefault="006B3474" w:rsidP="006B3474">
      <w:pPr>
        <w:pStyle w:val="Pklad"/>
      </w:pPr>
      <w:r>
        <w:t>35,38</w:t>
      </w:r>
      <w:r>
        <w:tab/>
        <w:t>3413</w:t>
      </w:r>
    </w:p>
    <w:p w:rsidR="006B3474" w:rsidRDefault="006B3474" w:rsidP="006B3474">
      <w:pPr>
        <w:pStyle w:val="Pklad"/>
      </w:pPr>
      <w:r>
        <w:t>35,4</w:t>
      </w:r>
      <w:r>
        <w:tab/>
        <w:t>3329</w:t>
      </w:r>
    </w:p>
    <w:p w:rsidR="006B3474" w:rsidRDefault="006B3474" w:rsidP="006B3474">
      <w:pPr>
        <w:pStyle w:val="Pklad"/>
      </w:pPr>
      <w:r>
        <w:t>35,42</w:t>
      </w:r>
      <w:r>
        <w:tab/>
        <w:t>3172</w:t>
      </w:r>
    </w:p>
    <w:p w:rsidR="006B3474" w:rsidRDefault="006B3474" w:rsidP="006B3474">
      <w:pPr>
        <w:pStyle w:val="Pklad"/>
      </w:pPr>
      <w:r>
        <w:t>35,44</w:t>
      </w:r>
      <w:r>
        <w:tab/>
        <w:t>3100</w:t>
      </w:r>
    </w:p>
    <w:p w:rsidR="006B3474" w:rsidRDefault="006B3474" w:rsidP="006B3474">
      <w:pPr>
        <w:pStyle w:val="Pklad"/>
      </w:pPr>
      <w:r>
        <w:t>35,46</w:t>
      </w:r>
      <w:r>
        <w:tab/>
        <w:t>2947</w:t>
      </w:r>
    </w:p>
    <w:p w:rsidR="006B3474" w:rsidRDefault="006B3474" w:rsidP="006B3474">
      <w:pPr>
        <w:pStyle w:val="Pklad"/>
      </w:pPr>
      <w:r>
        <w:t>35,48</w:t>
      </w:r>
      <w:r>
        <w:tab/>
        <w:t>2870</w:t>
      </w:r>
    </w:p>
    <w:p w:rsidR="006B3474" w:rsidRDefault="006B3474" w:rsidP="006B3474">
      <w:pPr>
        <w:pStyle w:val="Pklad"/>
      </w:pPr>
      <w:r>
        <w:t>35,5</w:t>
      </w:r>
      <w:r>
        <w:tab/>
        <w:t>2733</w:t>
      </w:r>
    </w:p>
    <w:p w:rsidR="006B3474" w:rsidRDefault="006B3474" w:rsidP="006B3474">
      <w:pPr>
        <w:pStyle w:val="Pklad"/>
      </w:pPr>
      <w:r>
        <w:t>35,52</w:t>
      </w:r>
      <w:r>
        <w:tab/>
        <w:t>2730</w:t>
      </w:r>
    </w:p>
    <w:p w:rsidR="006B3474" w:rsidRDefault="006B3474" w:rsidP="006B3474">
      <w:pPr>
        <w:pStyle w:val="Pklad"/>
      </w:pPr>
      <w:r>
        <w:t>35,54</w:t>
      </w:r>
      <w:r>
        <w:tab/>
        <w:t>2596</w:t>
      </w:r>
    </w:p>
    <w:p w:rsidR="006B3474" w:rsidRDefault="006B3474" w:rsidP="006B3474">
      <w:pPr>
        <w:pStyle w:val="Pklad"/>
      </w:pPr>
      <w:r>
        <w:t>35,56</w:t>
      </w:r>
      <w:r>
        <w:tab/>
        <w:t>2489</w:t>
      </w:r>
    </w:p>
    <w:p w:rsidR="006B3474" w:rsidRDefault="006B3474" w:rsidP="006B3474">
      <w:pPr>
        <w:pStyle w:val="Pklad"/>
      </w:pPr>
      <w:r>
        <w:t>35,58</w:t>
      </w:r>
      <w:r>
        <w:tab/>
        <w:t>2351</w:t>
      </w:r>
    </w:p>
    <w:p w:rsidR="006B3474" w:rsidRDefault="006B3474" w:rsidP="006B3474">
      <w:pPr>
        <w:pStyle w:val="Pklad"/>
      </w:pPr>
      <w:r>
        <w:t>35,6</w:t>
      </w:r>
      <w:r>
        <w:tab/>
        <w:t>2301</w:t>
      </w:r>
    </w:p>
    <w:p w:rsidR="006B3474" w:rsidRDefault="006B3474" w:rsidP="006B3474">
      <w:pPr>
        <w:pStyle w:val="Pklad"/>
      </w:pPr>
      <w:r>
        <w:t>35,62</w:t>
      </w:r>
      <w:r>
        <w:tab/>
        <w:t>2213</w:t>
      </w:r>
    </w:p>
    <w:p w:rsidR="006B3474" w:rsidRDefault="006B3474" w:rsidP="006B3474">
      <w:pPr>
        <w:pStyle w:val="Pklad"/>
      </w:pPr>
      <w:r>
        <w:t>35,64</w:t>
      </w:r>
      <w:r>
        <w:tab/>
        <w:t>2270</w:t>
      </w:r>
    </w:p>
    <w:p w:rsidR="006B3474" w:rsidRDefault="006B3474" w:rsidP="006B3474">
      <w:pPr>
        <w:pStyle w:val="Pklad"/>
      </w:pPr>
      <w:r>
        <w:t>35,66</w:t>
      </w:r>
      <w:r>
        <w:tab/>
        <w:t>2186</w:t>
      </w:r>
    </w:p>
    <w:p w:rsidR="006B3474" w:rsidRDefault="006B3474" w:rsidP="006B3474">
      <w:pPr>
        <w:pStyle w:val="Pklad"/>
      </w:pPr>
      <w:r>
        <w:t>35,68</w:t>
      </w:r>
      <w:r>
        <w:tab/>
        <w:t>2076</w:t>
      </w:r>
    </w:p>
    <w:p w:rsidR="006B3474" w:rsidRDefault="006B3474" w:rsidP="006B3474">
      <w:pPr>
        <w:pStyle w:val="Pklad"/>
      </w:pPr>
      <w:r>
        <w:t>35,7</w:t>
      </w:r>
      <w:r>
        <w:tab/>
        <w:t>1982</w:t>
      </w:r>
    </w:p>
    <w:p w:rsidR="006B3474" w:rsidRDefault="006B3474" w:rsidP="006B3474">
      <w:pPr>
        <w:pStyle w:val="Pklad"/>
      </w:pPr>
      <w:r>
        <w:t>35,72</w:t>
      </w:r>
      <w:r>
        <w:tab/>
        <w:t>1919</w:t>
      </w:r>
    </w:p>
    <w:p w:rsidR="006B3474" w:rsidRDefault="006B3474" w:rsidP="006B3474">
      <w:pPr>
        <w:pStyle w:val="Pklad"/>
      </w:pPr>
      <w:r>
        <w:t>35,74</w:t>
      </w:r>
      <w:r>
        <w:tab/>
        <w:t>1900</w:t>
      </w:r>
    </w:p>
    <w:p w:rsidR="006B3474" w:rsidRDefault="006B3474" w:rsidP="006B3474">
      <w:pPr>
        <w:pStyle w:val="Pklad"/>
      </w:pPr>
      <w:r>
        <w:t>35,76</w:t>
      </w:r>
      <w:r>
        <w:tab/>
        <w:t>1899</w:t>
      </w:r>
    </w:p>
    <w:p w:rsidR="006B3474" w:rsidRDefault="006B3474" w:rsidP="006B3474">
      <w:pPr>
        <w:pStyle w:val="Pklad"/>
      </w:pPr>
      <w:r>
        <w:t>35,78</w:t>
      </w:r>
      <w:r>
        <w:tab/>
        <w:t>1784</w:t>
      </w:r>
    </w:p>
    <w:p w:rsidR="006B3474" w:rsidRDefault="006B3474" w:rsidP="006B3474">
      <w:pPr>
        <w:pStyle w:val="Pklad"/>
      </w:pPr>
      <w:r>
        <w:t>35,8</w:t>
      </w:r>
      <w:r>
        <w:tab/>
        <w:t>1852</w:t>
      </w:r>
    </w:p>
    <w:p w:rsidR="006B3474" w:rsidRDefault="006B3474" w:rsidP="006B3474">
      <w:pPr>
        <w:pStyle w:val="Pklad"/>
      </w:pPr>
      <w:r>
        <w:t>35,82</w:t>
      </w:r>
      <w:r>
        <w:tab/>
        <w:t>1783</w:t>
      </w:r>
    </w:p>
    <w:p w:rsidR="006B3474" w:rsidRDefault="006B3474" w:rsidP="006B3474">
      <w:pPr>
        <w:pStyle w:val="Pklad"/>
      </w:pPr>
      <w:r>
        <w:t>35,84</w:t>
      </w:r>
      <w:r>
        <w:tab/>
        <w:t>1752</w:t>
      </w:r>
    </w:p>
    <w:p w:rsidR="006B3474" w:rsidRDefault="006B3474" w:rsidP="006B3474">
      <w:pPr>
        <w:pStyle w:val="Pklad"/>
      </w:pPr>
      <w:r>
        <w:t>35,86</w:t>
      </w:r>
      <w:r>
        <w:tab/>
        <w:t>1766</w:t>
      </w:r>
    </w:p>
    <w:p w:rsidR="006B3474" w:rsidRDefault="006B3474" w:rsidP="006B3474">
      <w:pPr>
        <w:pStyle w:val="Pklad"/>
      </w:pPr>
      <w:r>
        <w:lastRenderedPageBreak/>
        <w:t>35,88</w:t>
      </w:r>
      <w:r>
        <w:tab/>
        <w:t>1692</w:t>
      </w:r>
    </w:p>
    <w:p w:rsidR="006B3474" w:rsidRDefault="006B3474" w:rsidP="006B3474">
      <w:pPr>
        <w:pStyle w:val="Pklad"/>
      </w:pPr>
      <w:r>
        <w:t>35,9</w:t>
      </w:r>
      <w:r>
        <w:tab/>
        <w:t>1578</w:t>
      </w:r>
    </w:p>
    <w:p w:rsidR="006B3474" w:rsidRDefault="006B3474" w:rsidP="006B3474">
      <w:pPr>
        <w:pStyle w:val="Pklad"/>
      </w:pPr>
      <w:r>
        <w:t>35,92</w:t>
      </w:r>
      <w:r>
        <w:tab/>
        <w:t>1615</w:t>
      </w:r>
    </w:p>
    <w:p w:rsidR="006B3474" w:rsidRDefault="006B3474" w:rsidP="006B3474">
      <w:pPr>
        <w:pStyle w:val="Pklad"/>
      </w:pPr>
      <w:r>
        <w:t>35,94</w:t>
      </w:r>
      <w:r>
        <w:tab/>
        <w:t>1690</w:t>
      </w:r>
    </w:p>
    <w:p w:rsidR="006B3474" w:rsidRDefault="006B3474" w:rsidP="006B3474">
      <w:pPr>
        <w:pStyle w:val="Pklad"/>
      </w:pPr>
      <w:r>
        <w:t>35,96</w:t>
      </w:r>
      <w:r>
        <w:tab/>
        <w:t>1622</w:t>
      </w:r>
    </w:p>
    <w:p w:rsidR="006B3474" w:rsidRDefault="006B3474" w:rsidP="006B3474">
      <w:pPr>
        <w:pStyle w:val="Pklad"/>
      </w:pPr>
      <w:r>
        <w:t>35,98</w:t>
      </w:r>
      <w:r>
        <w:tab/>
        <w:t>1589</w:t>
      </w:r>
    </w:p>
    <w:p w:rsidR="006B3474" w:rsidRDefault="006B3474" w:rsidP="006B3474">
      <w:pPr>
        <w:pStyle w:val="Pklad"/>
      </w:pPr>
      <w:r>
        <w:t>36</w:t>
      </w:r>
      <w:r>
        <w:tab/>
        <w:t>1576</w:t>
      </w:r>
    </w:p>
    <w:p w:rsidR="006B3474" w:rsidRDefault="006B3474" w:rsidP="006B3474">
      <w:pPr>
        <w:pStyle w:val="Pklad"/>
      </w:pPr>
      <w:r>
        <w:t>36,02</w:t>
      </w:r>
      <w:r>
        <w:tab/>
        <w:t>1654</w:t>
      </w:r>
    </w:p>
    <w:p w:rsidR="006B3474" w:rsidRDefault="006B3474" w:rsidP="006B3474">
      <w:pPr>
        <w:pStyle w:val="Pklad"/>
      </w:pPr>
      <w:r>
        <w:t>36,04</w:t>
      </w:r>
      <w:r>
        <w:tab/>
        <w:t>1612</w:t>
      </w:r>
    </w:p>
    <w:p w:rsidR="006B3474" w:rsidRDefault="006B3474" w:rsidP="006B3474">
      <w:pPr>
        <w:pStyle w:val="Pklad"/>
      </w:pPr>
      <w:r>
        <w:t>36,06</w:t>
      </w:r>
      <w:r>
        <w:tab/>
        <w:t>1716</w:t>
      </w:r>
    </w:p>
    <w:p w:rsidR="006B3474" w:rsidRDefault="006B3474" w:rsidP="006B3474">
      <w:pPr>
        <w:pStyle w:val="Pklad"/>
      </w:pPr>
      <w:r>
        <w:t>36,08</w:t>
      </w:r>
      <w:r>
        <w:tab/>
        <w:t>1721</w:t>
      </w:r>
    </w:p>
    <w:p w:rsidR="006B3474" w:rsidRDefault="006B3474" w:rsidP="006B3474">
      <w:pPr>
        <w:pStyle w:val="Pklad"/>
      </w:pPr>
      <w:r>
        <w:t>36,1</w:t>
      </w:r>
      <w:r>
        <w:tab/>
        <w:t>1738</w:t>
      </w:r>
    </w:p>
    <w:p w:rsidR="006B3474" w:rsidRDefault="006B3474" w:rsidP="006B3474">
      <w:pPr>
        <w:pStyle w:val="Pklad"/>
      </w:pPr>
      <w:r>
        <w:t>36,12</w:t>
      </w:r>
      <w:r>
        <w:tab/>
        <w:t>1726</w:t>
      </w:r>
    </w:p>
    <w:p w:rsidR="006B3474" w:rsidRDefault="006B3474" w:rsidP="006B3474">
      <w:pPr>
        <w:pStyle w:val="Pklad"/>
      </w:pPr>
      <w:r>
        <w:t>36,14</w:t>
      </w:r>
      <w:r>
        <w:tab/>
        <w:t>1743</w:t>
      </w:r>
    </w:p>
    <w:p w:rsidR="006B3474" w:rsidRDefault="006B3474" w:rsidP="006B3474">
      <w:pPr>
        <w:pStyle w:val="Pklad"/>
      </w:pPr>
      <w:r>
        <w:t>36,16</w:t>
      </w:r>
      <w:r>
        <w:tab/>
        <w:t>1829</w:t>
      </w:r>
    </w:p>
    <w:p w:rsidR="006B3474" w:rsidRDefault="006B3474" w:rsidP="006B3474">
      <w:pPr>
        <w:pStyle w:val="Pklad"/>
      </w:pPr>
      <w:r>
        <w:t>36,18</w:t>
      </w:r>
      <w:r>
        <w:tab/>
        <w:t>1938</w:t>
      </w:r>
    </w:p>
    <w:p w:rsidR="006B3474" w:rsidRDefault="006B3474" w:rsidP="006B3474">
      <w:pPr>
        <w:pStyle w:val="Pklad"/>
      </w:pPr>
      <w:r>
        <w:t>36,2</w:t>
      </w:r>
      <w:r>
        <w:tab/>
        <w:t>1857</w:t>
      </w:r>
    </w:p>
    <w:p w:rsidR="006B3474" w:rsidRDefault="006B3474" w:rsidP="006B3474">
      <w:pPr>
        <w:pStyle w:val="Pklad"/>
      </w:pPr>
      <w:r>
        <w:t>36,22</w:t>
      </w:r>
      <w:r>
        <w:tab/>
        <w:t>1830</w:t>
      </w:r>
    </w:p>
    <w:p w:rsidR="006B3474" w:rsidRDefault="006B3474" w:rsidP="006B3474">
      <w:pPr>
        <w:pStyle w:val="Pklad"/>
      </w:pPr>
      <w:r>
        <w:t>36,24</w:t>
      </w:r>
      <w:r>
        <w:tab/>
        <w:t>1688</w:t>
      </w:r>
    </w:p>
    <w:p w:rsidR="006B3474" w:rsidRDefault="006B3474" w:rsidP="006B3474">
      <w:pPr>
        <w:pStyle w:val="Pklad"/>
      </w:pPr>
      <w:r>
        <w:t>36,26</w:t>
      </w:r>
      <w:r>
        <w:tab/>
        <w:t>1836</w:t>
      </w:r>
    </w:p>
    <w:p w:rsidR="006B3474" w:rsidRDefault="006B3474" w:rsidP="006B3474">
      <w:pPr>
        <w:pStyle w:val="Pklad"/>
      </w:pPr>
      <w:r>
        <w:t>36,28</w:t>
      </w:r>
      <w:r>
        <w:tab/>
        <w:t>1776</w:t>
      </w:r>
    </w:p>
    <w:p w:rsidR="006B3474" w:rsidRDefault="006B3474" w:rsidP="006B3474">
      <w:pPr>
        <w:pStyle w:val="Pklad"/>
      </w:pPr>
      <w:r>
        <w:t>36,3</w:t>
      </w:r>
      <w:r>
        <w:tab/>
        <w:t>1688</w:t>
      </w:r>
    </w:p>
    <w:p w:rsidR="006B3474" w:rsidRDefault="006B3474" w:rsidP="006B3474">
      <w:pPr>
        <w:pStyle w:val="Pklad"/>
      </w:pPr>
      <w:r>
        <w:t>36,32</w:t>
      </w:r>
      <w:r>
        <w:tab/>
        <w:t>1580</w:t>
      </w:r>
    </w:p>
    <w:p w:rsidR="006B3474" w:rsidRDefault="006B3474" w:rsidP="006B3474">
      <w:pPr>
        <w:pStyle w:val="Pklad"/>
      </w:pPr>
      <w:r>
        <w:t>36,34</w:t>
      </w:r>
      <w:r>
        <w:tab/>
        <w:t>1469</w:t>
      </w:r>
    </w:p>
    <w:p w:rsidR="006B3474" w:rsidRDefault="006B3474" w:rsidP="006B3474">
      <w:pPr>
        <w:pStyle w:val="Pklad"/>
      </w:pPr>
      <w:r>
        <w:t>36,36</w:t>
      </w:r>
      <w:r>
        <w:tab/>
        <w:t>1464</w:t>
      </w:r>
    </w:p>
    <w:p w:rsidR="006B3474" w:rsidRDefault="006B3474" w:rsidP="006B3474">
      <w:pPr>
        <w:pStyle w:val="Pklad"/>
      </w:pPr>
      <w:r>
        <w:t>36,38</w:t>
      </w:r>
      <w:r>
        <w:tab/>
        <w:t>1291</w:t>
      </w:r>
    </w:p>
    <w:p w:rsidR="006B3474" w:rsidRDefault="006B3474" w:rsidP="006B3474">
      <w:pPr>
        <w:pStyle w:val="Pklad"/>
      </w:pPr>
      <w:r>
        <w:t>36,4</w:t>
      </w:r>
      <w:r>
        <w:tab/>
        <w:t>1191</w:t>
      </w:r>
    </w:p>
    <w:p w:rsidR="006B3474" w:rsidRDefault="006B3474" w:rsidP="006B3474">
      <w:pPr>
        <w:pStyle w:val="Pklad"/>
      </w:pPr>
      <w:r>
        <w:t>36,42</w:t>
      </w:r>
      <w:r>
        <w:tab/>
        <w:t>1158</w:t>
      </w:r>
    </w:p>
    <w:p w:rsidR="006B3474" w:rsidRDefault="006B3474" w:rsidP="006B3474">
      <w:pPr>
        <w:pStyle w:val="Pklad"/>
      </w:pPr>
      <w:r>
        <w:t>36,44</w:t>
      </w:r>
      <w:r>
        <w:tab/>
        <w:t>1131</w:t>
      </w:r>
    </w:p>
    <w:p w:rsidR="006B3474" w:rsidRDefault="006B3474" w:rsidP="006B3474">
      <w:pPr>
        <w:pStyle w:val="Pklad"/>
      </w:pPr>
      <w:r>
        <w:t>36,46</w:t>
      </w:r>
      <w:r>
        <w:tab/>
        <w:t>1110</w:t>
      </w:r>
    </w:p>
    <w:p w:rsidR="006B3474" w:rsidRDefault="006B3474" w:rsidP="006B3474">
      <w:pPr>
        <w:pStyle w:val="Pklad"/>
      </w:pPr>
      <w:r>
        <w:t>36,48</w:t>
      </w:r>
      <w:r>
        <w:tab/>
        <w:t>1010</w:t>
      </w:r>
    </w:p>
    <w:p w:rsidR="006B3474" w:rsidRDefault="006B3474" w:rsidP="006B3474">
      <w:pPr>
        <w:pStyle w:val="Pklad"/>
      </w:pPr>
      <w:r>
        <w:t>36,5</w:t>
      </w:r>
      <w:r>
        <w:tab/>
        <w:t>966</w:t>
      </w:r>
    </w:p>
    <w:p w:rsidR="006B3474" w:rsidRDefault="006B3474" w:rsidP="006B3474">
      <w:pPr>
        <w:pStyle w:val="Pklad"/>
      </w:pPr>
      <w:r>
        <w:t>36,52</w:t>
      </w:r>
      <w:r>
        <w:tab/>
        <w:t>857</w:t>
      </w:r>
    </w:p>
    <w:p w:rsidR="006B3474" w:rsidRDefault="006B3474" w:rsidP="006B3474">
      <w:pPr>
        <w:pStyle w:val="Pklad"/>
      </w:pPr>
      <w:r>
        <w:t>36,54</w:t>
      </w:r>
      <w:r>
        <w:tab/>
        <w:t>873</w:t>
      </w:r>
    </w:p>
    <w:p w:rsidR="006B3474" w:rsidRDefault="006B3474" w:rsidP="006B3474">
      <w:pPr>
        <w:pStyle w:val="Pklad"/>
      </w:pPr>
      <w:r>
        <w:t>36,56</w:t>
      </w:r>
      <w:r>
        <w:tab/>
        <w:t>830</w:t>
      </w:r>
    </w:p>
    <w:p w:rsidR="006B3474" w:rsidRDefault="006B3474" w:rsidP="006B3474">
      <w:pPr>
        <w:pStyle w:val="Pklad"/>
      </w:pPr>
      <w:r>
        <w:t>36,58</w:t>
      </w:r>
      <w:r>
        <w:tab/>
        <w:t>781</w:t>
      </w:r>
    </w:p>
    <w:p w:rsidR="006B3474" w:rsidRDefault="006B3474" w:rsidP="006B3474">
      <w:pPr>
        <w:pStyle w:val="Pklad"/>
      </w:pPr>
      <w:r>
        <w:t>36,6</w:t>
      </w:r>
      <w:r>
        <w:tab/>
        <w:t>743</w:t>
      </w:r>
    </w:p>
    <w:p w:rsidR="006B3474" w:rsidRDefault="006B3474" w:rsidP="006B3474">
      <w:pPr>
        <w:pStyle w:val="Pklad"/>
      </w:pPr>
      <w:r>
        <w:t>36,62</w:t>
      </w:r>
      <w:r>
        <w:tab/>
        <w:t>727</w:t>
      </w:r>
    </w:p>
    <w:p w:rsidR="006B3474" w:rsidRDefault="006B3474" w:rsidP="006B3474">
      <w:pPr>
        <w:pStyle w:val="Pklad"/>
      </w:pPr>
      <w:r>
        <w:t>36,64</w:t>
      </w:r>
      <w:r>
        <w:tab/>
        <w:t>635</w:t>
      </w:r>
    </w:p>
    <w:p w:rsidR="006B3474" w:rsidRDefault="006B3474" w:rsidP="006B3474">
      <w:pPr>
        <w:pStyle w:val="Pklad"/>
      </w:pPr>
      <w:r>
        <w:t>36,66</w:t>
      </w:r>
      <w:r>
        <w:tab/>
        <w:t>609</w:t>
      </w:r>
    </w:p>
    <w:p w:rsidR="006B3474" w:rsidRDefault="006B3474" w:rsidP="006B3474">
      <w:pPr>
        <w:pStyle w:val="Pklad"/>
      </w:pPr>
      <w:r>
        <w:t>36,68</w:t>
      </w:r>
      <w:r>
        <w:tab/>
        <w:t>592</w:t>
      </w:r>
    </w:p>
    <w:p w:rsidR="006B3474" w:rsidRDefault="006B3474" w:rsidP="006B3474">
      <w:pPr>
        <w:pStyle w:val="Pklad"/>
      </w:pPr>
      <w:r>
        <w:t>36,7</w:t>
      </w:r>
      <w:r>
        <w:tab/>
        <w:t>583</w:t>
      </w:r>
    </w:p>
    <w:p w:rsidR="006B3474" w:rsidRDefault="006B3474" w:rsidP="006B3474">
      <w:pPr>
        <w:pStyle w:val="Pklad"/>
      </w:pPr>
      <w:r>
        <w:t>36,72</w:t>
      </w:r>
      <w:r>
        <w:tab/>
        <w:t>550</w:t>
      </w:r>
    </w:p>
    <w:p w:rsidR="006B3474" w:rsidRDefault="006B3474" w:rsidP="006B3474">
      <w:pPr>
        <w:pStyle w:val="Pklad"/>
      </w:pPr>
      <w:r>
        <w:t>36,74</w:t>
      </w:r>
      <w:r>
        <w:tab/>
        <w:t>546</w:t>
      </w:r>
    </w:p>
    <w:p w:rsidR="006B3474" w:rsidRDefault="006B3474" w:rsidP="006B3474">
      <w:pPr>
        <w:pStyle w:val="Pklad"/>
      </w:pPr>
      <w:r>
        <w:t>36,76</w:t>
      </w:r>
      <w:r>
        <w:tab/>
        <w:t>659</w:t>
      </w:r>
    </w:p>
    <w:p w:rsidR="006B3474" w:rsidRDefault="006B3474" w:rsidP="006B3474">
      <w:pPr>
        <w:pStyle w:val="Pklad"/>
      </w:pPr>
      <w:r>
        <w:t>36,78</w:t>
      </w:r>
      <w:r>
        <w:tab/>
        <w:t>531</w:t>
      </w:r>
    </w:p>
    <w:p w:rsidR="006B3474" w:rsidRDefault="006B3474" w:rsidP="006B3474">
      <w:pPr>
        <w:pStyle w:val="Pklad"/>
      </w:pPr>
      <w:r>
        <w:t>36,8</w:t>
      </w:r>
      <w:r>
        <w:tab/>
        <w:t>474</w:t>
      </w:r>
    </w:p>
    <w:p w:rsidR="006B3474" w:rsidRDefault="006B3474" w:rsidP="006B3474">
      <w:pPr>
        <w:pStyle w:val="Pklad"/>
      </w:pPr>
      <w:r>
        <w:t>36,82</w:t>
      </w:r>
      <w:r>
        <w:tab/>
        <w:t>468</w:t>
      </w:r>
    </w:p>
    <w:p w:rsidR="006B3474" w:rsidRDefault="006B3474" w:rsidP="006B3474">
      <w:pPr>
        <w:pStyle w:val="Pklad"/>
      </w:pPr>
      <w:r>
        <w:t>36,84</w:t>
      </w:r>
      <w:r>
        <w:tab/>
        <w:t>441</w:t>
      </w:r>
    </w:p>
    <w:p w:rsidR="006B3474" w:rsidRDefault="006B3474" w:rsidP="006B3474">
      <w:pPr>
        <w:pStyle w:val="Pklad"/>
      </w:pPr>
      <w:r>
        <w:t>36,86</w:t>
      </w:r>
      <w:r>
        <w:tab/>
        <w:t>402</w:t>
      </w:r>
    </w:p>
    <w:p w:rsidR="006B3474" w:rsidRDefault="006B3474" w:rsidP="006B3474">
      <w:pPr>
        <w:pStyle w:val="Pklad"/>
      </w:pPr>
      <w:r>
        <w:t>36,88</w:t>
      </w:r>
      <w:r>
        <w:tab/>
        <w:t>418</w:t>
      </w:r>
    </w:p>
    <w:p w:rsidR="006B3474" w:rsidRDefault="006B3474" w:rsidP="006B3474">
      <w:pPr>
        <w:pStyle w:val="Pklad"/>
      </w:pPr>
      <w:r>
        <w:t>36,9</w:t>
      </w:r>
      <w:r>
        <w:tab/>
        <w:t>403</w:t>
      </w:r>
    </w:p>
    <w:p w:rsidR="006B3474" w:rsidRDefault="006B3474" w:rsidP="006B3474">
      <w:pPr>
        <w:pStyle w:val="Pklad"/>
      </w:pPr>
      <w:r>
        <w:t>36,92</w:t>
      </w:r>
      <w:r>
        <w:tab/>
        <w:t>380</w:t>
      </w:r>
    </w:p>
    <w:p w:rsidR="006B3474" w:rsidRDefault="006B3474" w:rsidP="006B3474">
      <w:pPr>
        <w:pStyle w:val="Pklad"/>
      </w:pPr>
      <w:r>
        <w:lastRenderedPageBreak/>
        <w:t>36,94</w:t>
      </w:r>
      <w:r>
        <w:tab/>
        <w:t>385</w:t>
      </w:r>
    </w:p>
    <w:p w:rsidR="006B3474" w:rsidRDefault="006B3474" w:rsidP="006B3474">
      <w:pPr>
        <w:pStyle w:val="Pklad"/>
      </w:pPr>
      <w:r>
        <w:t>36,96</w:t>
      </w:r>
      <w:r>
        <w:tab/>
        <w:t>374</w:t>
      </w:r>
    </w:p>
    <w:p w:rsidR="006B3474" w:rsidRDefault="006B3474" w:rsidP="006B3474">
      <w:pPr>
        <w:pStyle w:val="Pklad"/>
      </w:pPr>
      <w:r>
        <w:t>36,98</w:t>
      </w:r>
      <w:r>
        <w:tab/>
        <w:t>357</w:t>
      </w:r>
    </w:p>
    <w:p w:rsidR="006B3474" w:rsidRDefault="006B3474" w:rsidP="006B3474">
      <w:pPr>
        <w:pStyle w:val="Pklad"/>
      </w:pPr>
      <w:r>
        <w:t>37</w:t>
      </w:r>
      <w:r>
        <w:tab/>
        <w:t>314</w:t>
      </w:r>
    </w:p>
    <w:p w:rsidR="006B3474" w:rsidRDefault="006B3474" w:rsidP="006B3474">
      <w:pPr>
        <w:pStyle w:val="Pklad"/>
      </w:pPr>
      <w:r>
        <w:t>37,02</w:t>
      </w:r>
      <w:r>
        <w:tab/>
        <w:t>355</w:t>
      </w:r>
    </w:p>
    <w:p w:rsidR="006B3474" w:rsidRDefault="006B3474" w:rsidP="006B3474">
      <w:pPr>
        <w:pStyle w:val="Pklad"/>
      </w:pPr>
      <w:r>
        <w:t>37,04</w:t>
      </w:r>
      <w:r>
        <w:tab/>
        <w:t>342</w:t>
      </w:r>
    </w:p>
    <w:p w:rsidR="006B3474" w:rsidRDefault="006B3474" w:rsidP="006B3474">
      <w:pPr>
        <w:pStyle w:val="Pklad"/>
      </w:pPr>
      <w:r>
        <w:t>37,06</w:t>
      </w:r>
      <w:r>
        <w:tab/>
        <w:t>329</w:t>
      </w:r>
    </w:p>
    <w:p w:rsidR="006B3474" w:rsidRDefault="006B3474" w:rsidP="006B3474">
      <w:pPr>
        <w:pStyle w:val="Pklad"/>
      </w:pPr>
      <w:r>
        <w:t>37,08</w:t>
      </w:r>
      <w:r>
        <w:tab/>
        <w:t>325</w:t>
      </w:r>
    </w:p>
    <w:p w:rsidR="006B3474" w:rsidRDefault="006B3474" w:rsidP="006B3474">
      <w:pPr>
        <w:pStyle w:val="Pklad"/>
      </w:pPr>
      <w:r>
        <w:t>37,1</w:t>
      </w:r>
      <w:r>
        <w:tab/>
        <w:t>319</w:t>
      </w:r>
    </w:p>
    <w:p w:rsidR="006B3474" w:rsidRDefault="006B3474" w:rsidP="006B3474">
      <w:pPr>
        <w:pStyle w:val="Pklad"/>
      </w:pPr>
      <w:r>
        <w:t>37,12</w:t>
      </w:r>
      <w:r>
        <w:tab/>
        <w:t>284</w:t>
      </w:r>
    </w:p>
    <w:p w:rsidR="006B3474" w:rsidRDefault="006B3474" w:rsidP="006B3474">
      <w:pPr>
        <w:pStyle w:val="Pklad"/>
      </w:pPr>
      <w:r>
        <w:t>37,14</w:t>
      </w:r>
      <w:r>
        <w:tab/>
        <w:t>287</w:t>
      </w:r>
    </w:p>
    <w:p w:rsidR="006B3474" w:rsidRDefault="006B3474" w:rsidP="006B3474">
      <w:pPr>
        <w:pStyle w:val="Pklad"/>
      </w:pPr>
      <w:r>
        <w:t>37,16</w:t>
      </w:r>
      <w:r>
        <w:tab/>
        <w:t>259</w:t>
      </w:r>
    </w:p>
    <w:p w:rsidR="006B3474" w:rsidRDefault="006B3474" w:rsidP="006B3474">
      <w:pPr>
        <w:pStyle w:val="Pklad"/>
      </w:pPr>
      <w:r>
        <w:t>37,18</w:t>
      </w:r>
      <w:r>
        <w:tab/>
        <w:t>298</w:t>
      </w:r>
    </w:p>
    <w:p w:rsidR="006B3474" w:rsidRDefault="006B3474" w:rsidP="006B3474">
      <w:pPr>
        <w:pStyle w:val="Pklad"/>
      </w:pPr>
      <w:r>
        <w:t>37,2</w:t>
      </w:r>
      <w:r>
        <w:tab/>
        <w:t>265</w:t>
      </w:r>
    </w:p>
    <w:p w:rsidR="006B3474" w:rsidRDefault="006B3474" w:rsidP="006B3474">
      <w:pPr>
        <w:pStyle w:val="Pklad"/>
      </w:pPr>
      <w:r>
        <w:t>37,22</w:t>
      </w:r>
      <w:r>
        <w:tab/>
        <w:t>267</w:t>
      </w:r>
    </w:p>
    <w:p w:rsidR="006B3474" w:rsidRDefault="006B3474" w:rsidP="006B3474">
      <w:pPr>
        <w:pStyle w:val="Pklad"/>
      </w:pPr>
      <w:r>
        <w:t>37,24</w:t>
      </w:r>
      <w:r>
        <w:tab/>
        <w:t>282</w:t>
      </w:r>
    </w:p>
    <w:p w:rsidR="006B3474" w:rsidRDefault="006B3474" w:rsidP="006B3474">
      <w:pPr>
        <w:pStyle w:val="Pklad"/>
      </w:pPr>
      <w:r>
        <w:t>37,26</w:t>
      </w:r>
      <w:r>
        <w:tab/>
        <w:t>247</w:t>
      </w:r>
    </w:p>
    <w:p w:rsidR="006B3474" w:rsidRDefault="006B3474" w:rsidP="006B3474">
      <w:pPr>
        <w:pStyle w:val="Pklad"/>
      </w:pPr>
      <w:r>
        <w:t>37,28</w:t>
      </w:r>
      <w:r>
        <w:tab/>
        <w:t>260</w:t>
      </w:r>
    </w:p>
    <w:p w:rsidR="006B3474" w:rsidRDefault="006B3474" w:rsidP="006B3474">
      <w:pPr>
        <w:pStyle w:val="Pklad"/>
      </w:pPr>
      <w:r>
        <w:t>37,3</w:t>
      </w:r>
      <w:r>
        <w:tab/>
        <w:t>264</w:t>
      </w:r>
    </w:p>
    <w:p w:rsidR="006B3474" w:rsidRDefault="006B3474" w:rsidP="006B3474">
      <w:pPr>
        <w:pStyle w:val="Pklad"/>
      </w:pPr>
      <w:r>
        <w:t>37,32</w:t>
      </w:r>
      <w:r>
        <w:tab/>
        <w:t>264</w:t>
      </w:r>
    </w:p>
    <w:p w:rsidR="006B3474" w:rsidRDefault="006B3474" w:rsidP="006B3474">
      <w:pPr>
        <w:pStyle w:val="Pklad"/>
      </w:pPr>
      <w:r>
        <w:t>37,34</w:t>
      </w:r>
      <w:r>
        <w:tab/>
        <w:t>226</w:t>
      </w:r>
    </w:p>
    <w:p w:rsidR="006B3474" w:rsidRDefault="006B3474" w:rsidP="006B3474">
      <w:pPr>
        <w:pStyle w:val="Pklad"/>
      </w:pPr>
      <w:r>
        <w:t>37,36</w:t>
      </w:r>
      <w:r>
        <w:tab/>
        <w:t>212</w:t>
      </w:r>
    </w:p>
    <w:p w:rsidR="006B3474" w:rsidRDefault="006B3474" w:rsidP="006B3474">
      <w:pPr>
        <w:pStyle w:val="Pklad"/>
      </w:pPr>
      <w:r>
        <w:t>37,38</w:t>
      </w:r>
      <w:r>
        <w:tab/>
        <w:t>257</w:t>
      </w:r>
    </w:p>
    <w:p w:rsidR="006B3474" w:rsidRDefault="006B3474" w:rsidP="006B3474">
      <w:pPr>
        <w:pStyle w:val="Pklad"/>
      </w:pPr>
      <w:r>
        <w:t>37,4</w:t>
      </w:r>
      <w:r>
        <w:tab/>
        <w:t>237</w:t>
      </w:r>
    </w:p>
    <w:p w:rsidR="006B3474" w:rsidRDefault="006B3474" w:rsidP="006B3474">
      <w:pPr>
        <w:pStyle w:val="Pklad"/>
      </w:pPr>
      <w:r>
        <w:t>37,42</w:t>
      </w:r>
      <w:r>
        <w:tab/>
        <w:t>223</w:t>
      </w:r>
    </w:p>
    <w:p w:rsidR="006B3474" w:rsidRDefault="006B3474" w:rsidP="006B3474">
      <w:pPr>
        <w:pStyle w:val="Pklad"/>
      </w:pPr>
      <w:r>
        <w:t>37,44</w:t>
      </w:r>
      <w:r>
        <w:tab/>
        <w:t>194</w:t>
      </w:r>
    </w:p>
    <w:p w:rsidR="006B3474" w:rsidRDefault="006B3474" w:rsidP="006B3474">
      <w:pPr>
        <w:pStyle w:val="Pklad"/>
      </w:pPr>
      <w:r>
        <w:t>37,46</w:t>
      </w:r>
      <w:r>
        <w:tab/>
        <w:t>236</w:t>
      </w:r>
    </w:p>
    <w:p w:rsidR="006B3474" w:rsidRDefault="006B3474" w:rsidP="006B3474">
      <w:pPr>
        <w:pStyle w:val="Pklad"/>
      </w:pPr>
      <w:r>
        <w:t>37,48</w:t>
      </w:r>
      <w:r>
        <w:tab/>
        <w:t>293</w:t>
      </w:r>
    </w:p>
    <w:p w:rsidR="006B3474" w:rsidRDefault="006B3474" w:rsidP="006B3474">
      <w:pPr>
        <w:pStyle w:val="Pklad"/>
      </w:pPr>
      <w:r>
        <w:t>37,5</w:t>
      </w:r>
      <w:r>
        <w:tab/>
        <w:t>370</w:t>
      </w:r>
    </w:p>
    <w:p w:rsidR="006B3474" w:rsidRDefault="006B3474" w:rsidP="006B3474">
      <w:pPr>
        <w:pStyle w:val="Pklad"/>
      </w:pPr>
      <w:r>
        <w:t>37,52</w:t>
      </w:r>
      <w:r>
        <w:tab/>
        <w:t>358</w:t>
      </w:r>
    </w:p>
    <w:p w:rsidR="006B3474" w:rsidRDefault="006B3474" w:rsidP="006B3474">
      <w:pPr>
        <w:pStyle w:val="Pklad"/>
      </w:pPr>
      <w:r>
        <w:t>37,54</w:t>
      </w:r>
      <w:r>
        <w:tab/>
        <w:t>370</w:t>
      </w:r>
    </w:p>
    <w:p w:rsidR="006B3474" w:rsidRDefault="006B3474" w:rsidP="006B3474">
      <w:pPr>
        <w:pStyle w:val="Pklad"/>
      </w:pPr>
      <w:r>
        <w:t>37,56</w:t>
      </w:r>
      <w:r>
        <w:tab/>
        <w:t>271</w:t>
      </w:r>
    </w:p>
    <w:p w:rsidR="006B3474" w:rsidRDefault="006B3474" w:rsidP="006B3474">
      <w:pPr>
        <w:pStyle w:val="Pklad"/>
      </w:pPr>
      <w:r>
        <w:t>37,58</w:t>
      </w:r>
      <w:r>
        <w:tab/>
        <w:t>225</w:t>
      </w:r>
    </w:p>
    <w:p w:rsidR="006B3474" w:rsidRDefault="006B3474" w:rsidP="006B3474">
      <w:pPr>
        <w:pStyle w:val="Pklad"/>
      </w:pPr>
      <w:r>
        <w:t>37,6</w:t>
      </w:r>
      <w:r>
        <w:tab/>
        <w:t>231</w:t>
      </w:r>
    </w:p>
    <w:p w:rsidR="006B3474" w:rsidRDefault="006B3474" w:rsidP="006B3474">
      <w:pPr>
        <w:pStyle w:val="Pklad"/>
      </w:pPr>
      <w:r>
        <w:t>37,62</w:t>
      </w:r>
      <w:r>
        <w:tab/>
        <w:t>216</w:t>
      </w:r>
    </w:p>
    <w:p w:rsidR="006B3474" w:rsidRDefault="006B3474" w:rsidP="006B3474">
      <w:pPr>
        <w:pStyle w:val="Pklad"/>
      </w:pPr>
      <w:r>
        <w:t>37,64</w:t>
      </w:r>
      <w:r>
        <w:tab/>
        <w:t>184</w:t>
      </w:r>
    </w:p>
    <w:p w:rsidR="006B3474" w:rsidRDefault="006B3474" w:rsidP="006B3474">
      <w:pPr>
        <w:pStyle w:val="Pklad"/>
      </w:pPr>
      <w:r>
        <w:t>37,66</w:t>
      </w:r>
      <w:r>
        <w:tab/>
        <w:t>189</w:t>
      </w:r>
    </w:p>
    <w:p w:rsidR="006B3474" w:rsidRDefault="006B3474" w:rsidP="006B3474">
      <w:pPr>
        <w:pStyle w:val="Pklad"/>
      </w:pPr>
      <w:r>
        <w:t>37,68</w:t>
      </w:r>
      <w:r>
        <w:tab/>
        <w:t>150</w:t>
      </w:r>
    </w:p>
    <w:p w:rsidR="006B3474" w:rsidRDefault="006B3474" w:rsidP="006B3474">
      <w:pPr>
        <w:pStyle w:val="Pklad"/>
      </w:pPr>
      <w:r>
        <w:t>37,7</w:t>
      </w:r>
      <w:r>
        <w:tab/>
        <w:t>169</w:t>
      </w:r>
    </w:p>
    <w:p w:rsidR="006B3474" w:rsidRDefault="006B3474" w:rsidP="006B3474">
      <w:pPr>
        <w:pStyle w:val="Pklad"/>
      </w:pPr>
      <w:r>
        <w:t>37,72</w:t>
      </w:r>
      <w:r>
        <w:tab/>
        <w:t>168</w:t>
      </w:r>
    </w:p>
    <w:p w:rsidR="006B3474" w:rsidRDefault="006B3474" w:rsidP="006B3474">
      <w:pPr>
        <w:pStyle w:val="Pklad"/>
      </w:pPr>
      <w:r>
        <w:t>37,74</w:t>
      </w:r>
      <w:r>
        <w:tab/>
        <w:t>162</w:t>
      </w:r>
    </w:p>
    <w:p w:rsidR="006B3474" w:rsidRDefault="006B3474" w:rsidP="006B3474">
      <w:pPr>
        <w:pStyle w:val="Pklad"/>
      </w:pPr>
      <w:r>
        <w:t>37,76</w:t>
      </w:r>
      <w:r>
        <w:tab/>
        <w:t>164</w:t>
      </w:r>
    </w:p>
    <w:p w:rsidR="006B3474" w:rsidRDefault="006B3474" w:rsidP="006B3474">
      <w:pPr>
        <w:pStyle w:val="Pklad"/>
      </w:pPr>
      <w:r>
        <w:t>37,78</w:t>
      </w:r>
      <w:r>
        <w:tab/>
        <w:t>152</w:t>
      </w:r>
    </w:p>
    <w:p w:rsidR="006B3474" w:rsidRDefault="006B3474" w:rsidP="006B3474">
      <w:pPr>
        <w:pStyle w:val="Pklad"/>
      </w:pPr>
      <w:r>
        <w:t>37,8</w:t>
      </w:r>
      <w:r>
        <w:tab/>
        <w:t>153</w:t>
      </w:r>
    </w:p>
    <w:p w:rsidR="006B3474" w:rsidRDefault="006B3474" w:rsidP="006B3474">
      <w:pPr>
        <w:pStyle w:val="Pklad"/>
      </w:pPr>
      <w:r>
        <w:t>37,82</w:t>
      </w:r>
      <w:r>
        <w:tab/>
        <w:t>181</w:t>
      </w:r>
    </w:p>
    <w:p w:rsidR="006B3474" w:rsidRDefault="006B3474" w:rsidP="006B3474">
      <w:pPr>
        <w:pStyle w:val="Pklad"/>
      </w:pPr>
      <w:r>
        <w:t>37,84</w:t>
      </w:r>
      <w:r>
        <w:tab/>
        <w:t>173</w:t>
      </w:r>
    </w:p>
    <w:p w:rsidR="006B3474" w:rsidRDefault="006B3474" w:rsidP="006B3474">
      <w:pPr>
        <w:pStyle w:val="Pklad"/>
      </w:pPr>
      <w:r>
        <w:t>37,86</w:t>
      </w:r>
      <w:r>
        <w:tab/>
        <w:t>135</w:t>
      </w:r>
    </w:p>
    <w:p w:rsidR="006B3474" w:rsidRDefault="006B3474" w:rsidP="006B3474">
      <w:pPr>
        <w:pStyle w:val="Pklad"/>
      </w:pPr>
      <w:r>
        <w:t>37,88</w:t>
      </w:r>
      <w:r>
        <w:tab/>
        <w:t>142</w:t>
      </w:r>
    </w:p>
    <w:p w:rsidR="006B3474" w:rsidRDefault="006B3474" w:rsidP="006B3474">
      <w:pPr>
        <w:pStyle w:val="Pklad"/>
      </w:pPr>
      <w:r>
        <w:t>37,9</w:t>
      </w:r>
      <w:r>
        <w:tab/>
        <w:t>137</w:t>
      </w:r>
    </w:p>
    <w:p w:rsidR="006B3474" w:rsidRDefault="006B3474" w:rsidP="006B3474">
      <w:pPr>
        <w:pStyle w:val="Pklad"/>
      </w:pPr>
      <w:r>
        <w:t>37,92</w:t>
      </w:r>
      <w:r>
        <w:tab/>
        <w:t>131</w:t>
      </w:r>
    </w:p>
    <w:p w:rsidR="006B3474" w:rsidRDefault="006B3474" w:rsidP="006B3474">
      <w:pPr>
        <w:pStyle w:val="Pklad"/>
      </w:pPr>
      <w:r>
        <w:t>37,94</w:t>
      </w:r>
      <w:r>
        <w:tab/>
        <w:t>154</w:t>
      </w:r>
    </w:p>
    <w:p w:rsidR="006B3474" w:rsidRDefault="006B3474" w:rsidP="006B3474">
      <w:pPr>
        <w:pStyle w:val="Pklad"/>
      </w:pPr>
      <w:r>
        <w:t>37,96</w:t>
      </w:r>
      <w:r>
        <w:tab/>
        <w:t>131</w:t>
      </w:r>
    </w:p>
    <w:p w:rsidR="006B3474" w:rsidRDefault="006B3474" w:rsidP="006B3474">
      <w:pPr>
        <w:pStyle w:val="Pklad"/>
      </w:pPr>
      <w:r>
        <w:t>37,98</w:t>
      </w:r>
      <w:r>
        <w:tab/>
        <w:t>141</w:t>
      </w:r>
    </w:p>
    <w:p w:rsidR="006B3474" w:rsidRDefault="006B3474" w:rsidP="006B3474">
      <w:pPr>
        <w:pStyle w:val="Pklad"/>
      </w:pPr>
      <w:r>
        <w:lastRenderedPageBreak/>
        <w:t>38</w:t>
      </w:r>
      <w:r>
        <w:tab/>
        <w:t>119</w:t>
      </w:r>
    </w:p>
    <w:p w:rsidR="006B3474" w:rsidRDefault="006B3474" w:rsidP="006B3474">
      <w:pPr>
        <w:pStyle w:val="Pklad"/>
      </w:pPr>
      <w:r>
        <w:t>38,02</w:t>
      </w:r>
      <w:r>
        <w:tab/>
        <w:t>149</w:t>
      </w:r>
    </w:p>
    <w:p w:rsidR="006B3474" w:rsidRDefault="006B3474" w:rsidP="006B3474">
      <w:pPr>
        <w:pStyle w:val="Pklad"/>
      </w:pPr>
      <w:r>
        <w:t>38,04</w:t>
      </w:r>
      <w:r>
        <w:tab/>
        <w:t>120</w:t>
      </w:r>
    </w:p>
    <w:p w:rsidR="006B3474" w:rsidRDefault="006B3474" w:rsidP="006B3474">
      <w:pPr>
        <w:pStyle w:val="Pklad"/>
      </w:pPr>
      <w:r>
        <w:t>38,06</w:t>
      </w:r>
      <w:r>
        <w:tab/>
        <w:t>124</w:t>
      </w:r>
    </w:p>
    <w:p w:rsidR="006B3474" w:rsidRDefault="006B3474" w:rsidP="006B3474">
      <w:pPr>
        <w:pStyle w:val="Pklad"/>
      </w:pPr>
      <w:r>
        <w:t>38,08</w:t>
      </w:r>
      <w:r>
        <w:tab/>
        <w:t>127</w:t>
      </w:r>
    </w:p>
    <w:p w:rsidR="006B3474" w:rsidRDefault="006B3474" w:rsidP="006B3474">
      <w:pPr>
        <w:pStyle w:val="Pklad"/>
      </w:pPr>
      <w:r>
        <w:t>38,1</w:t>
      </w:r>
      <w:r>
        <w:tab/>
        <w:t>119</w:t>
      </w:r>
    </w:p>
    <w:p w:rsidR="006B3474" w:rsidRDefault="006B3474" w:rsidP="006B3474">
      <w:pPr>
        <w:pStyle w:val="Pklad"/>
      </w:pPr>
      <w:r>
        <w:t>38,12</w:t>
      </w:r>
      <w:r>
        <w:tab/>
        <w:t>128</w:t>
      </w:r>
    </w:p>
    <w:p w:rsidR="006B3474" w:rsidRDefault="006B3474" w:rsidP="006B3474">
      <w:pPr>
        <w:pStyle w:val="Pklad"/>
      </w:pPr>
      <w:r>
        <w:t>38,14</w:t>
      </w:r>
      <w:r>
        <w:tab/>
        <w:t>111</w:t>
      </w:r>
    </w:p>
    <w:p w:rsidR="006B3474" w:rsidRDefault="006B3474" w:rsidP="006B3474">
      <w:pPr>
        <w:pStyle w:val="Pklad"/>
      </w:pPr>
      <w:r>
        <w:t>38,16</w:t>
      </w:r>
      <w:r>
        <w:tab/>
        <w:t>118</w:t>
      </w:r>
    </w:p>
    <w:p w:rsidR="006B3474" w:rsidRDefault="006B3474" w:rsidP="006B3474">
      <w:pPr>
        <w:pStyle w:val="Pklad"/>
      </w:pPr>
      <w:r>
        <w:t>38,18</w:t>
      </w:r>
      <w:r>
        <w:tab/>
        <w:t>138</w:t>
      </w:r>
    </w:p>
    <w:p w:rsidR="006B3474" w:rsidRDefault="006B3474" w:rsidP="006B3474">
      <w:pPr>
        <w:pStyle w:val="Pklad"/>
      </w:pPr>
      <w:r>
        <w:t>38,2</w:t>
      </w:r>
      <w:r>
        <w:tab/>
        <w:t>118</w:t>
      </w:r>
    </w:p>
    <w:p w:rsidR="006B3474" w:rsidRDefault="006B3474" w:rsidP="006B3474">
      <w:pPr>
        <w:pStyle w:val="Pklad"/>
      </w:pPr>
      <w:r>
        <w:t>38,22</w:t>
      </w:r>
      <w:r>
        <w:tab/>
        <w:t>114</w:t>
      </w:r>
    </w:p>
    <w:p w:rsidR="006B3474" w:rsidRDefault="006B3474" w:rsidP="006B3474">
      <w:pPr>
        <w:pStyle w:val="Pklad"/>
      </w:pPr>
      <w:r>
        <w:t>38,24</w:t>
      </w:r>
      <w:r>
        <w:tab/>
        <w:t>137</w:t>
      </w:r>
    </w:p>
    <w:p w:rsidR="006B3474" w:rsidRDefault="006B3474" w:rsidP="006B3474">
      <w:pPr>
        <w:pStyle w:val="Pklad"/>
      </w:pPr>
      <w:r>
        <w:t>38,26</w:t>
      </w:r>
      <w:r>
        <w:tab/>
        <w:t>105</w:t>
      </w:r>
    </w:p>
    <w:p w:rsidR="006B3474" w:rsidRDefault="006B3474" w:rsidP="006B3474">
      <w:pPr>
        <w:pStyle w:val="Pklad"/>
      </w:pPr>
      <w:r>
        <w:t>38,28</w:t>
      </w:r>
      <w:r>
        <w:tab/>
        <w:t>112</w:t>
      </w:r>
    </w:p>
    <w:p w:rsidR="006B3474" w:rsidRDefault="006B3474" w:rsidP="006B3474">
      <w:pPr>
        <w:pStyle w:val="Pklad"/>
      </w:pPr>
      <w:r>
        <w:t>38,3</w:t>
      </w:r>
      <w:r>
        <w:tab/>
        <w:t>98</w:t>
      </w:r>
    </w:p>
    <w:p w:rsidR="006B3474" w:rsidRDefault="006B3474" w:rsidP="006B3474">
      <w:pPr>
        <w:pStyle w:val="Pklad"/>
      </w:pPr>
      <w:r>
        <w:t>38,32</w:t>
      </w:r>
      <w:r>
        <w:tab/>
        <w:t>120</w:t>
      </w:r>
    </w:p>
    <w:p w:rsidR="006B3474" w:rsidRDefault="006B3474" w:rsidP="006B3474">
      <w:pPr>
        <w:pStyle w:val="Pklad"/>
      </w:pPr>
      <w:r>
        <w:t>38,34</w:t>
      </w:r>
      <w:r>
        <w:tab/>
        <w:t>113</w:t>
      </w:r>
    </w:p>
    <w:p w:rsidR="006B3474" w:rsidRDefault="006B3474" w:rsidP="006B3474">
      <w:pPr>
        <w:pStyle w:val="Pklad"/>
      </w:pPr>
      <w:r>
        <w:t>38,36</w:t>
      </w:r>
      <w:r>
        <w:tab/>
        <w:t>95</w:t>
      </w:r>
    </w:p>
    <w:p w:rsidR="006B3474" w:rsidRDefault="006B3474" w:rsidP="006B3474">
      <w:pPr>
        <w:pStyle w:val="Pklad"/>
      </w:pPr>
      <w:r>
        <w:t>38,38</w:t>
      </w:r>
      <w:r>
        <w:tab/>
        <w:t>103</w:t>
      </w:r>
    </w:p>
    <w:p w:rsidR="006B3474" w:rsidRDefault="006B3474" w:rsidP="006B3474">
      <w:pPr>
        <w:pStyle w:val="Pklad"/>
      </w:pPr>
      <w:r>
        <w:t>38,4</w:t>
      </w:r>
      <w:r>
        <w:tab/>
        <w:t>90</w:t>
      </w:r>
    </w:p>
    <w:p w:rsidR="006B3474" w:rsidRDefault="006B3474" w:rsidP="006B3474">
      <w:pPr>
        <w:pStyle w:val="Pklad"/>
      </w:pPr>
      <w:r>
        <w:t>38,42</w:t>
      </w:r>
      <w:r>
        <w:tab/>
        <w:t>77</w:t>
      </w:r>
    </w:p>
    <w:p w:rsidR="006B3474" w:rsidRDefault="006B3474" w:rsidP="006B3474">
      <w:pPr>
        <w:pStyle w:val="Pklad"/>
      </w:pPr>
      <w:r>
        <w:t>38,44</w:t>
      </w:r>
      <w:r>
        <w:tab/>
        <w:t>89</w:t>
      </w:r>
    </w:p>
    <w:p w:rsidR="006B3474" w:rsidRDefault="006B3474" w:rsidP="006B3474">
      <w:pPr>
        <w:pStyle w:val="Pklad"/>
      </w:pPr>
      <w:r>
        <w:t>38,46</w:t>
      </w:r>
      <w:r>
        <w:tab/>
        <w:t>83</w:t>
      </w:r>
    </w:p>
    <w:p w:rsidR="006B3474" w:rsidRDefault="006B3474" w:rsidP="006B3474">
      <w:pPr>
        <w:pStyle w:val="Pklad"/>
      </w:pPr>
      <w:r>
        <w:t>38,48</w:t>
      </w:r>
      <w:r>
        <w:tab/>
        <w:t>95</w:t>
      </w:r>
    </w:p>
    <w:p w:rsidR="006B3474" w:rsidRDefault="006B3474" w:rsidP="006B3474">
      <w:pPr>
        <w:pStyle w:val="Pklad"/>
      </w:pPr>
      <w:r>
        <w:t>38,5</w:t>
      </w:r>
      <w:r>
        <w:tab/>
        <w:t>86</w:t>
      </w:r>
    </w:p>
    <w:p w:rsidR="006B3474" w:rsidRDefault="006B3474" w:rsidP="006B3474">
      <w:pPr>
        <w:pStyle w:val="Pklad"/>
      </w:pPr>
      <w:r>
        <w:t>38,52</w:t>
      </w:r>
      <w:r>
        <w:tab/>
        <w:t>91</w:t>
      </w:r>
    </w:p>
    <w:p w:rsidR="006B3474" w:rsidRDefault="006B3474" w:rsidP="006B3474">
      <w:pPr>
        <w:pStyle w:val="Pklad"/>
      </w:pPr>
      <w:r>
        <w:t>38,54</w:t>
      </w:r>
      <w:r>
        <w:tab/>
        <w:t>89</w:t>
      </w:r>
    </w:p>
    <w:p w:rsidR="006B3474" w:rsidRDefault="006B3474" w:rsidP="006B3474">
      <w:pPr>
        <w:pStyle w:val="Pklad"/>
      </w:pPr>
      <w:r>
        <w:t>38,56</w:t>
      </w:r>
      <w:r>
        <w:tab/>
        <w:t>71</w:t>
      </w:r>
    </w:p>
    <w:p w:rsidR="006B3474" w:rsidRDefault="006B3474" w:rsidP="006B3474">
      <w:pPr>
        <w:pStyle w:val="Pklad"/>
      </w:pPr>
      <w:r>
        <w:t>38,58</w:t>
      </w:r>
      <w:r>
        <w:tab/>
        <w:t>96</w:t>
      </w:r>
    </w:p>
    <w:p w:rsidR="006B3474" w:rsidRDefault="006B3474" w:rsidP="006B3474">
      <w:pPr>
        <w:pStyle w:val="Pklad"/>
      </w:pPr>
      <w:r>
        <w:t>38,6</w:t>
      </w:r>
      <w:r>
        <w:tab/>
        <w:t>75</w:t>
      </w:r>
    </w:p>
    <w:p w:rsidR="006B3474" w:rsidRDefault="006B3474" w:rsidP="006B3474">
      <w:pPr>
        <w:pStyle w:val="Pklad"/>
      </w:pPr>
      <w:r>
        <w:t>38,62</w:t>
      </w:r>
      <w:r>
        <w:tab/>
        <w:t>74</w:t>
      </w:r>
    </w:p>
    <w:p w:rsidR="006B3474" w:rsidRDefault="006B3474" w:rsidP="006B3474">
      <w:pPr>
        <w:pStyle w:val="Pklad"/>
      </w:pPr>
      <w:r>
        <w:t>38,64</w:t>
      </w:r>
      <w:r>
        <w:tab/>
        <w:t>86</w:t>
      </w:r>
    </w:p>
    <w:p w:rsidR="006B3474" w:rsidRDefault="006B3474" w:rsidP="006B3474">
      <w:pPr>
        <w:pStyle w:val="Pklad"/>
      </w:pPr>
      <w:r>
        <w:t>38,66</w:t>
      </w:r>
      <w:r>
        <w:tab/>
        <w:t>85</w:t>
      </w:r>
    </w:p>
    <w:p w:rsidR="006B3474" w:rsidRDefault="006B3474" w:rsidP="006B3474">
      <w:pPr>
        <w:pStyle w:val="Pklad"/>
      </w:pPr>
      <w:r>
        <w:t>38,68</w:t>
      </w:r>
      <w:r>
        <w:tab/>
        <w:t>67</w:t>
      </w:r>
    </w:p>
    <w:p w:rsidR="006B3474" w:rsidRDefault="006B3474" w:rsidP="006B3474">
      <w:pPr>
        <w:pStyle w:val="Pklad"/>
      </w:pPr>
      <w:r>
        <w:t>38,7</w:t>
      </w:r>
      <w:r>
        <w:tab/>
        <w:t>83</w:t>
      </w:r>
    </w:p>
    <w:p w:rsidR="006B3474" w:rsidRDefault="006B3474" w:rsidP="006B3474">
      <w:pPr>
        <w:pStyle w:val="Pklad"/>
      </w:pPr>
      <w:r>
        <w:t>38,72</w:t>
      </w:r>
      <w:r>
        <w:tab/>
        <w:t>83</w:t>
      </w:r>
    </w:p>
    <w:p w:rsidR="006B3474" w:rsidRDefault="006B3474" w:rsidP="006B3474">
      <w:pPr>
        <w:pStyle w:val="Pklad"/>
      </w:pPr>
      <w:r>
        <w:t>38,74</w:t>
      </w:r>
      <w:r>
        <w:tab/>
        <w:t>72</w:t>
      </w:r>
    </w:p>
    <w:p w:rsidR="006B3474" w:rsidRDefault="006B3474" w:rsidP="006B3474">
      <w:pPr>
        <w:pStyle w:val="Pklad"/>
      </w:pPr>
      <w:r>
        <w:t>38,76</w:t>
      </w:r>
      <w:r>
        <w:tab/>
        <w:t>84</w:t>
      </w:r>
    </w:p>
    <w:p w:rsidR="006B3474" w:rsidRDefault="006B3474" w:rsidP="006B3474">
      <w:pPr>
        <w:pStyle w:val="Pklad"/>
      </w:pPr>
      <w:r>
        <w:t>38,78</w:t>
      </w:r>
      <w:r>
        <w:tab/>
        <w:t>85</w:t>
      </w:r>
    </w:p>
    <w:p w:rsidR="006B3474" w:rsidRDefault="006B3474" w:rsidP="006B3474">
      <w:pPr>
        <w:pStyle w:val="Pklad"/>
      </w:pPr>
      <w:r>
        <w:t>38,8</w:t>
      </w:r>
      <w:r>
        <w:tab/>
        <w:t>76</w:t>
      </w:r>
    </w:p>
    <w:p w:rsidR="006B3474" w:rsidRDefault="006B3474" w:rsidP="006B3474">
      <w:pPr>
        <w:pStyle w:val="Pklad"/>
      </w:pPr>
      <w:r>
        <w:t>38,82</w:t>
      </w:r>
      <w:r>
        <w:tab/>
        <w:t>71</w:t>
      </w:r>
    </w:p>
    <w:p w:rsidR="006B3474" w:rsidRDefault="006B3474" w:rsidP="006B3474">
      <w:pPr>
        <w:pStyle w:val="Pklad"/>
      </w:pPr>
      <w:r>
        <w:t>38,84</w:t>
      </w:r>
      <w:r>
        <w:tab/>
        <w:t>74</w:t>
      </w:r>
    </w:p>
    <w:p w:rsidR="006B3474" w:rsidRDefault="006B3474" w:rsidP="006B3474">
      <w:pPr>
        <w:pStyle w:val="Pklad"/>
      </w:pPr>
      <w:r>
        <w:t>38,86</w:t>
      </w:r>
      <w:r>
        <w:tab/>
        <w:t>72</w:t>
      </w:r>
    </w:p>
    <w:p w:rsidR="006B3474" w:rsidRDefault="006B3474" w:rsidP="006B3474">
      <w:pPr>
        <w:pStyle w:val="Pklad"/>
      </w:pPr>
      <w:r>
        <w:t>38,88</w:t>
      </w:r>
      <w:r>
        <w:tab/>
        <w:t>75</w:t>
      </w:r>
    </w:p>
    <w:p w:rsidR="006B3474" w:rsidRDefault="006B3474" w:rsidP="006B3474">
      <w:pPr>
        <w:pStyle w:val="Pklad"/>
      </w:pPr>
      <w:r>
        <w:t>38,9</w:t>
      </w:r>
      <w:r>
        <w:tab/>
        <w:t>69</w:t>
      </w:r>
    </w:p>
    <w:p w:rsidR="006B3474" w:rsidRDefault="006B3474" w:rsidP="006B3474">
      <w:pPr>
        <w:pStyle w:val="Pklad"/>
      </w:pPr>
      <w:r>
        <w:t>38,92</w:t>
      </w:r>
      <w:r>
        <w:tab/>
        <w:t>67</w:t>
      </w:r>
    </w:p>
    <w:p w:rsidR="006B3474" w:rsidRDefault="006B3474" w:rsidP="006B3474">
      <w:pPr>
        <w:pStyle w:val="Pklad"/>
      </w:pPr>
      <w:r>
        <w:t>38,94</w:t>
      </w:r>
      <w:r>
        <w:tab/>
        <w:t>70</w:t>
      </w:r>
    </w:p>
    <w:p w:rsidR="006B3474" w:rsidRDefault="006B3474" w:rsidP="006B3474">
      <w:pPr>
        <w:pStyle w:val="Pklad"/>
      </w:pPr>
      <w:r>
        <w:t>38,96</w:t>
      </w:r>
      <w:r>
        <w:tab/>
        <w:t>74</w:t>
      </w:r>
    </w:p>
    <w:p w:rsidR="006B3474" w:rsidRDefault="006B3474" w:rsidP="006B3474">
      <w:pPr>
        <w:pStyle w:val="Pklad"/>
      </w:pPr>
      <w:r>
        <w:t>38,98</w:t>
      </w:r>
      <w:r>
        <w:tab/>
        <w:t>73</w:t>
      </w:r>
    </w:p>
    <w:p w:rsidR="006B3474" w:rsidRDefault="006B3474" w:rsidP="006B3474">
      <w:pPr>
        <w:pStyle w:val="Pklad"/>
      </w:pPr>
      <w:r>
        <w:t>39</w:t>
      </w:r>
      <w:r>
        <w:tab/>
        <w:t>75</w:t>
      </w:r>
    </w:p>
    <w:p w:rsidR="006B3474" w:rsidRDefault="006B3474" w:rsidP="006B3474">
      <w:pPr>
        <w:pStyle w:val="Pklad"/>
      </w:pPr>
      <w:r>
        <w:t>39,02</w:t>
      </w:r>
      <w:r>
        <w:tab/>
        <w:t>85</w:t>
      </w:r>
    </w:p>
    <w:p w:rsidR="006B3474" w:rsidRDefault="006B3474" w:rsidP="006B3474">
      <w:pPr>
        <w:pStyle w:val="Pklad"/>
      </w:pPr>
      <w:r>
        <w:t>39,04</w:t>
      </w:r>
      <w:r>
        <w:tab/>
        <w:t>63</w:t>
      </w:r>
    </w:p>
    <w:p w:rsidR="006B3474" w:rsidRDefault="006B3474" w:rsidP="006B3474">
      <w:pPr>
        <w:pStyle w:val="Pklad"/>
      </w:pPr>
      <w:r>
        <w:lastRenderedPageBreak/>
        <w:t>39,06</w:t>
      </w:r>
      <w:r>
        <w:tab/>
        <w:t>69</w:t>
      </w:r>
    </w:p>
    <w:p w:rsidR="006B3474" w:rsidRDefault="006B3474" w:rsidP="006B3474">
      <w:pPr>
        <w:pStyle w:val="Pklad"/>
      </w:pPr>
      <w:r>
        <w:t>39,08</w:t>
      </w:r>
      <w:r>
        <w:tab/>
        <w:t>72</w:t>
      </w:r>
    </w:p>
    <w:p w:rsidR="006B3474" w:rsidRDefault="006B3474" w:rsidP="006B3474">
      <w:pPr>
        <w:pStyle w:val="Pklad"/>
      </w:pPr>
      <w:r>
        <w:t>39,1</w:t>
      </w:r>
      <w:r>
        <w:tab/>
        <w:t>56</w:t>
      </w:r>
    </w:p>
    <w:p w:rsidR="006B3474" w:rsidRDefault="006B3474" w:rsidP="006B3474">
      <w:pPr>
        <w:pStyle w:val="Pklad"/>
      </w:pPr>
      <w:r>
        <w:t>39,12</w:t>
      </w:r>
      <w:r>
        <w:tab/>
        <w:t>67</w:t>
      </w:r>
    </w:p>
    <w:p w:rsidR="006B3474" w:rsidRDefault="006B3474" w:rsidP="006B3474">
      <w:pPr>
        <w:pStyle w:val="Pklad"/>
      </w:pPr>
      <w:r>
        <w:t>39,14</w:t>
      </w:r>
      <w:r>
        <w:tab/>
        <w:t>63</w:t>
      </w:r>
    </w:p>
    <w:p w:rsidR="006B3474" w:rsidRDefault="006B3474" w:rsidP="006B3474">
      <w:pPr>
        <w:pStyle w:val="Pklad"/>
      </w:pPr>
      <w:r>
        <w:t>39,16</w:t>
      </w:r>
      <w:r>
        <w:tab/>
        <w:t>76</w:t>
      </w:r>
    </w:p>
    <w:p w:rsidR="006B3474" w:rsidRDefault="006B3474" w:rsidP="006B3474">
      <w:pPr>
        <w:pStyle w:val="Pklad"/>
      </w:pPr>
      <w:r>
        <w:t>39,18</w:t>
      </w:r>
      <w:r>
        <w:tab/>
        <w:t>65</w:t>
      </w:r>
    </w:p>
    <w:p w:rsidR="006B3474" w:rsidRDefault="006B3474" w:rsidP="006B3474">
      <w:pPr>
        <w:pStyle w:val="Pklad"/>
      </w:pPr>
      <w:r>
        <w:t>39,2</w:t>
      </w:r>
      <w:r>
        <w:tab/>
        <w:t>55</w:t>
      </w:r>
    </w:p>
    <w:p w:rsidR="006B3474" w:rsidRDefault="006B3474" w:rsidP="006B3474">
      <w:pPr>
        <w:pStyle w:val="Pklad"/>
      </w:pPr>
      <w:r>
        <w:t>39,22</w:t>
      </w:r>
      <w:r>
        <w:tab/>
        <w:t>56</w:t>
      </w:r>
    </w:p>
    <w:p w:rsidR="006B3474" w:rsidRDefault="006B3474" w:rsidP="006B3474">
      <w:pPr>
        <w:pStyle w:val="Pklad"/>
      </w:pPr>
      <w:r>
        <w:t>39,24</w:t>
      </w:r>
      <w:r>
        <w:tab/>
        <w:t>60</w:t>
      </w:r>
    </w:p>
    <w:p w:rsidR="006B3474" w:rsidRDefault="006B3474" w:rsidP="006B3474">
      <w:pPr>
        <w:pStyle w:val="Pklad"/>
      </w:pPr>
      <w:r>
        <w:t>39,26</w:t>
      </w:r>
      <w:r>
        <w:tab/>
        <w:t>57</w:t>
      </w:r>
    </w:p>
    <w:p w:rsidR="006B3474" w:rsidRDefault="006B3474" w:rsidP="006B3474">
      <w:pPr>
        <w:pStyle w:val="Pklad"/>
      </w:pPr>
      <w:r>
        <w:t>39,28</w:t>
      </w:r>
      <w:r>
        <w:tab/>
        <w:t>76</w:t>
      </w:r>
    </w:p>
    <w:p w:rsidR="006B3474" w:rsidRDefault="006B3474" w:rsidP="006B3474">
      <w:pPr>
        <w:pStyle w:val="Pklad"/>
      </w:pPr>
      <w:r>
        <w:t>39,3</w:t>
      </w:r>
      <w:r>
        <w:tab/>
        <w:t>76</w:t>
      </w:r>
    </w:p>
    <w:p w:rsidR="006B3474" w:rsidRDefault="006B3474" w:rsidP="006B3474">
      <w:pPr>
        <w:pStyle w:val="Pklad"/>
      </w:pPr>
      <w:r>
        <w:t>39,32</w:t>
      </w:r>
      <w:r>
        <w:tab/>
        <w:t>57</w:t>
      </w:r>
    </w:p>
    <w:p w:rsidR="006B3474" w:rsidRDefault="006B3474" w:rsidP="006B3474">
      <w:pPr>
        <w:pStyle w:val="Pklad"/>
      </w:pPr>
      <w:r>
        <w:t>39,34</w:t>
      </w:r>
      <w:r>
        <w:tab/>
        <w:t>56</w:t>
      </w:r>
    </w:p>
    <w:p w:rsidR="006B3474" w:rsidRDefault="006B3474" w:rsidP="006B3474">
      <w:pPr>
        <w:pStyle w:val="Pklad"/>
      </w:pPr>
      <w:r>
        <w:t>39,36</w:t>
      </w:r>
      <w:r>
        <w:tab/>
        <w:t>48</w:t>
      </w:r>
    </w:p>
    <w:p w:rsidR="006B3474" w:rsidRDefault="006B3474" w:rsidP="006B3474">
      <w:pPr>
        <w:pStyle w:val="Pklad"/>
      </w:pPr>
      <w:r>
        <w:t>39,38</w:t>
      </w:r>
      <w:r>
        <w:tab/>
        <w:t>66</w:t>
      </w:r>
    </w:p>
    <w:p w:rsidR="006B3474" w:rsidRDefault="006B3474" w:rsidP="006B3474">
      <w:pPr>
        <w:pStyle w:val="Pklad"/>
      </w:pPr>
      <w:r>
        <w:t>39,4</w:t>
      </w:r>
      <w:r>
        <w:tab/>
        <w:t>49</w:t>
      </w:r>
    </w:p>
    <w:p w:rsidR="006B3474" w:rsidRDefault="006B3474" w:rsidP="006B3474">
      <w:pPr>
        <w:pStyle w:val="Pklad"/>
      </w:pPr>
      <w:r>
        <w:t>39,42</w:t>
      </w:r>
      <w:r>
        <w:tab/>
        <w:t>44</w:t>
      </w:r>
    </w:p>
    <w:p w:rsidR="006B3474" w:rsidRDefault="006B3474" w:rsidP="006B3474">
      <w:pPr>
        <w:pStyle w:val="Pklad"/>
      </w:pPr>
      <w:r>
        <w:t>39,44</w:t>
      </w:r>
      <w:r>
        <w:tab/>
        <w:t>60</w:t>
      </w:r>
    </w:p>
    <w:p w:rsidR="006B3474" w:rsidRDefault="006B3474" w:rsidP="006B3474">
      <w:pPr>
        <w:pStyle w:val="Pklad"/>
      </w:pPr>
      <w:r>
        <w:t>39,46</w:t>
      </w:r>
      <w:r>
        <w:tab/>
        <w:t>46</w:t>
      </w:r>
    </w:p>
    <w:p w:rsidR="006B3474" w:rsidRDefault="006B3474" w:rsidP="006B3474">
      <w:pPr>
        <w:pStyle w:val="Pklad"/>
      </w:pPr>
      <w:r>
        <w:t>39,48</w:t>
      </w:r>
      <w:r>
        <w:tab/>
        <w:t>48</w:t>
      </w:r>
    </w:p>
    <w:p w:rsidR="006B3474" w:rsidRDefault="006B3474" w:rsidP="006B3474">
      <w:pPr>
        <w:pStyle w:val="Pklad"/>
      </w:pPr>
      <w:r>
        <w:t>39,5</w:t>
      </w:r>
      <w:r>
        <w:tab/>
        <w:t>51</w:t>
      </w:r>
    </w:p>
    <w:p w:rsidR="006B3474" w:rsidRDefault="006B3474" w:rsidP="006B3474">
      <w:pPr>
        <w:pStyle w:val="Pklad"/>
      </w:pPr>
      <w:r>
        <w:t>39,52</w:t>
      </w:r>
      <w:r>
        <w:tab/>
        <w:t>38</w:t>
      </w:r>
    </w:p>
    <w:p w:rsidR="006B3474" w:rsidRDefault="006B3474" w:rsidP="006B3474">
      <w:pPr>
        <w:pStyle w:val="Pklad"/>
      </w:pPr>
      <w:r>
        <w:t>39,54</w:t>
      </w:r>
      <w:r>
        <w:tab/>
        <w:t>48</w:t>
      </w:r>
    </w:p>
    <w:p w:rsidR="006B3474" w:rsidRDefault="006B3474" w:rsidP="006B3474">
      <w:pPr>
        <w:pStyle w:val="Pklad"/>
      </w:pPr>
      <w:r>
        <w:t>39,56</w:t>
      </w:r>
      <w:r>
        <w:tab/>
        <w:t>49</w:t>
      </w:r>
    </w:p>
    <w:p w:rsidR="006B3474" w:rsidRDefault="006B3474" w:rsidP="006B3474">
      <w:pPr>
        <w:pStyle w:val="Pklad"/>
      </w:pPr>
      <w:r>
        <w:t>39,58</w:t>
      </w:r>
      <w:r>
        <w:tab/>
        <w:t>45</w:t>
      </w:r>
    </w:p>
    <w:p w:rsidR="006B3474" w:rsidRDefault="006B3474" w:rsidP="006B3474">
      <w:pPr>
        <w:pStyle w:val="Pklad"/>
      </w:pPr>
      <w:r>
        <w:t>39,6</w:t>
      </w:r>
      <w:r>
        <w:tab/>
        <w:t>56</w:t>
      </w:r>
    </w:p>
    <w:p w:rsidR="006B3474" w:rsidRDefault="006B3474" w:rsidP="006B3474">
      <w:pPr>
        <w:pStyle w:val="Pklad"/>
      </w:pPr>
      <w:r>
        <w:t>39,62</w:t>
      </w:r>
      <w:r>
        <w:tab/>
        <w:t>63</w:t>
      </w:r>
    </w:p>
    <w:p w:rsidR="006B3474" w:rsidRDefault="006B3474" w:rsidP="006B3474">
      <w:pPr>
        <w:pStyle w:val="Pklad"/>
      </w:pPr>
      <w:r>
        <w:t>39,64</w:t>
      </w:r>
      <w:r>
        <w:tab/>
        <w:t>54</w:t>
      </w:r>
    </w:p>
    <w:p w:rsidR="006B3474" w:rsidRDefault="006B3474" w:rsidP="006B3474">
      <w:pPr>
        <w:pStyle w:val="Pklad"/>
      </w:pPr>
      <w:r>
        <w:t>39,66</w:t>
      </w:r>
      <w:r>
        <w:tab/>
        <w:t>56</w:t>
      </w:r>
    </w:p>
    <w:p w:rsidR="006B3474" w:rsidRDefault="006B3474" w:rsidP="006B3474">
      <w:pPr>
        <w:pStyle w:val="Pklad"/>
      </w:pPr>
      <w:r>
        <w:t>39,68</w:t>
      </w:r>
      <w:r>
        <w:tab/>
        <w:t>50</w:t>
      </w:r>
    </w:p>
    <w:p w:rsidR="006B3474" w:rsidRDefault="006B3474" w:rsidP="006B3474">
      <w:pPr>
        <w:pStyle w:val="Pklad"/>
      </w:pPr>
      <w:r>
        <w:t>39,7</w:t>
      </w:r>
      <w:r>
        <w:tab/>
        <w:t>59</w:t>
      </w:r>
    </w:p>
    <w:p w:rsidR="006B3474" w:rsidRDefault="006B3474" w:rsidP="006B3474">
      <w:pPr>
        <w:pStyle w:val="Pklad"/>
      </w:pPr>
      <w:r>
        <w:t>39,72</w:t>
      </w:r>
      <w:r>
        <w:tab/>
        <w:t>54</w:t>
      </w:r>
    </w:p>
    <w:p w:rsidR="006B3474" w:rsidRDefault="006B3474" w:rsidP="006B3474">
      <w:pPr>
        <w:pStyle w:val="Pklad"/>
      </w:pPr>
      <w:r>
        <w:t>39,74</w:t>
      </w:r>
      <w:r>
        <w:tab/>
        <w:t>52</w:t>
      </w:r>
    </w:p>
    <w:p w:rsidR="006B3474" w:rsidRDefault="006B3474" w:rsidP="006B3474">
      <w:pPr>
        <w:pStyle w:val="Pklad"/>
      </w:pPr>
      <w:r>
        <w:t>39,76</w:t>
      </w:r>
      <w:r>
        <w:tab/>
        <w:t>56</w:t>
      </w:r>
    </w:p>
    <w:p w:rsidR="006B3474" w:rsidRDefault="006B3474" w:rsidP="006B3474">
      <w:pPr>
        <w:pStyle w:val="Pklad"/>
      </w:pPr>
      <w:r>
        <w:t>39,78</w:t>
      </w:r>
      <w:r>
        <w:tab/>
        <w:t>54</w:t>
      </w:r>
    </w:p>
    <w:p w:rsidR="006B3474" w:rsidRDefault="006B3474" w:rsidP="006B3474">
      <w:pPr>
        <w:pStyle w:val="Pklad"/>
      </w:pPr>
      <w:r>
        <w:t>39,8</w:t>
      </w:r>
      <w:r>
        <w:tab/>
        <w:t>63</w:t>
      </w:r>
    </w:p>
    <w:p w:rsidR="006B3474" w:rsidRDefault="006B3474" w:rsidP="006B3474">
      <w:pPr>
        <w:pStyle w:val="Pklad"/>
      </w:pPr>
      <w:r>
        <w:t>39,82</w:t>
      </w:r>
      <w:r>
        <w:tab/>
        <w:t>51</w:t>
      </w:r>
    </w:p>
    <w:p w:rsidR="006B3474" w:rsidRDefault="006B3474" w:rsidP="006B3474">
      <w:pPr>
        <w:pStyle w:val="Pklad"/>
      </w:pPr>
      <w:r>
        <w:t>39,84</w:t>
      </w:r>
      <w:r>
        <w:tab/>
        <w:t>60</w:t>
      </w:r>
    </w:p>
    <w:p w:rsidR="006B3474" w:rsidRDefault="006B3474" w:rsidP="006B3474">
      <w:pPr>
        <w:pStyle w:val="Pklad"/>
      </w:pPr>
      <w:r>
        <w:t>39,86</w:t>
      </w:r>
      <w:r>
        <w:tab/>
        <w:t>66</w:t>
      </w:r>
    </w:p>
    <w:p w:rsidR="006B3474" w:rsidRDefault="006B3474" w:rsidP="006B3474">
      <w:pPr>
        <w:pStyle w:val="Pklad"/>
      </w:pPr>
      <w:r>
        <w:t>39,88</w:t>
      </w:r>
      <w:r>
        <w:tab/>
        <w:t>75</w:t>
      </w:r>
    </w:p>
    <w:p w:rsidR="006B3474" w:rsidRDefault="006B3474" w:rsidP="006B3474">
      <w:pPr>
        <w:pStyle w:val="Pklad"/>
      </w:pPr>
      <w:r>
        <w:t>39,9</w:t>
      </w:r>
      <w:r>
        <w:tab/>
        <w:t>63</w:t>
      </w:r>
    </w:p>
    <w:p w:rsidR="006B3474" w:rsidRDefault="006B3474" w:rsidP="006B3474">
      <w:pPr>
        <w:pStyle w:val="Pklad"/>
      </w:pPr>
      <w:r>
        <w:t>39,92</w:t>
      </w:r>
      <w:r>
        <w:tab/>
        <w:t>69</w:t>
      </w:r>
    </w:p>
    <w:p w:rsidR="006B3474" w:rsidRDefault="006B3474" w:rsidP="006B3474">
      <w:pPr>
        <w:pStyle w:val="Pklad"/>
      </w:pPr>
      <w:r>
        <w:t>39,94</w:t>
      </w:r>
      <w:r>
        <w:tab/>
        <w:t>48</w:t>
      </w:r>
    </w:p>
    <w:p w:rsidR="006B3474" w:rsidRDefault="006B3474" w:rsidP="006B3474">
      <w:pPr>
        <w:pStyle w:val="Pklad"/>
      </w:pPr>
      <w:r>
        <w:t>39,96</w:t>
      </w:r>
      <w:r>
        <w:tab/>
        <w:t>59</w:t>
      </w:r>
    </w:p>
    <w:p w:rsidR="006B3474" w:rsidRDefault="006B3474" w:rsidP="006B3474">
      <w:pPr>
        <w:pStyle w:val="Pklad"/>
      </w:pPr>
      <w:r>
        <w:t>39,98</w:t>
      </w:r>
      <w:r>
        <w:tab/>
        <w:t>54</w:t>
      </w:r>
    </w:p>
    <w:p w:rsidR="00FB63D4" w:rsidRDefault="006B3474" w:rsidP="006B3474">
      <w:pPr>
        <w:pStyle w:val="Pklad"/>
        <w:sectPr w:rsidR="00FB63D4" w:rsidSect="00C50FF1">
          <w:headerReference w:type="default" r:id="rId74"/>
          <w:footerReference w:type="default" r:id="rId75"/>
          <w:type w:val="continuous"/>
          <w:pgSz w:w="11906" w:h="16838"/>
          <w:pgMar w:top="1418" w:right="2268" w:bottom="1418" w:left="1418" w:header="709" w:footer="709" w:gutter="0"/>
          <w:cols w:space="281"/>
          <w:docGrid w:linePitch="360"/>
        </w:sectPr>
      </w:pPr>
      <w:r>
        <w:t>40</w:t>
      </w:r>
      <w:r>
        <w:tab/>
        <w:t>45</w:t>
      </w:r>
    </w:p>
    <w:p w:rsidR="00FB63D4" w:rsidRDefault="00FB63D4" w:rsidP="00FB63D4">
      <w:pPr>
        <w:spacing w:line="240" w:lineRule="auto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7411AC6" wp14:editId="07ACEF4E">
            <wp:simplePos x="0" y="0"/>
            <wp:positionH relativeFrom="column">
              <wp:posOffset>4734560</wp:posOffset>
            </wp:positionH>
            <wp:positionV relativeFrom="paragraph">
              <wp:posOffset>15875</wp:posOffset>
            </wp:positionV>
            <wp:extent cx="1069975" cy="514985"/>
            <wp:effectExtent l="0" t="0" r="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</w:rPr>
        <w:t xml:space="preserve">Učební text vznikl za podpory projektu </w:t>
      </w:r>
      <w:r>
        <w:t>Inovace studijního programu Specializace v pedagogice –  INSPEC (Registrační číslo projektu: CZ.2.17/3.1.00/36318)</w:t>
      </w:r>
      <w:r>
        <w:rPr>
          <w:i/>
        </w:rPr>
        <w:t xml:space="preserve"> v rámci OPPA. Pozn. Publikace neprošla odborným posouzením.</w:t>
      </w:r>
    </w:p>
    <w:p w:rsidR="00FB63D4" w:rsidRDefault="00FB63D4" w:rsidP="00FB63D4">
      <w:pPr>
        <w:spacing w:line="240" w:lineRule="auto"/>
      </w:pPr>
    </w:p>
    <w:p w:rsidR="00FB63D4" w:rsidRDefault="00FB63D4" w:rsidP="00FB63D4">
      <w:pPr>
        <w:spacing w:line="240" w:lineRule="auto"/>
      </w:pPr>
      <w:r>
        <w:t>Ing. Ladislav Nádherný</w:t>
      </w:r>
    </w:p>
    <w:p w:rsidR="00FB63D4" w:rsidRPr="00530C35" w:rsidRDefault="00FB63D4" w:rsidP="00FB63D4">
      <w:pPr>
        <w:spacing w:line="240" w:lineRule="auto"/>
        <w:rPr>
          <w:rStyle w:val="Nzevknihy"/>
        </w:rPr>
      </w:pPr>
      <w:r w:rsidRPr="00FB63D4">
        <w:rPr>
          <w:b/>
          <w:bCs/>
          <w:i/>
          <w:iCs/>
          <w:spacing w:val="9"/>
        </w:rPr>
        <w:t>Příručka ke studiu Prezentačních dovedností</w:t>
      </w:r>
    </w:p>
    <w:p w:rsidR="00FB63D4" w:rsidRDefault="00FB63D4" w:rsidP="00FB63D4">
      <w:pPr>
        <w:tabs>
          <w:tab w:val="left" w:pos="3011"/>
        </w:tabs>
        <w:spacing w:line="240" w:lineRule="auto"/>
      </w:pPr>
      <w:r>
        <w:t>Vydala:</w:t>
      </w:r>
      <w:r>
        <w:tab/>
        <w:t xml:space="preserve">Vysoká škola chemicko-technologická v Praze, </w:t>
      </w:r>
    </w:p>
    <w:p w:rsidR="00FB63D4" w:rsidRDefault="00FB63D4" w:rsidP="00FB63D4">
      <w:pPr>
        <w:tabs>
          <w:tab w:val="left" w:pos="3011"/>
        </w:tabs>
        <w:spacing w:line="240" w:lineRule="auto"/>
      </w:pPr>
      <w:r>
        <w:tab/>
        <w:t>Technická 5, 166 28 Praha 6 v roce 2014</w:t>
      </w:r>
    </w:p>
    <w:p w:rsidR="00FB63D4" w:rsidRDefault="00FB63D4" w:rsidP="00FB63D4">
      <w:pPr>
        <w:tabs>
          <w:tab w:val="left" w:pos="3011"/>
        </w:tabs>
        <w:spacing w:line="240" w:lineRule="auto"/>
      </w:pPr>
      <w:r>
        <w:t>Počet stran:</w:t>
      </w:r>
      <w:r>
        <w:tab/>
      </w:r>
      <w:r>
        <w:fldChar w:fldCharType="begin"/>
      </w:r>
      <w:r>
        <w:instrText xml:space="preserve"> =pocetStran-2 </w:instrText>
      </w:r>
      <w:r>
        <w:fldChar w:fldCharType="separate"/>
      </w:r>
      <w:r w:rsidR="005514E8">
        <w:rPr>
          <w:noProof/>
        </w:rPr>
        <w:t>45</w:t>
      </w:r>
      <w:r>
        <w:fldChar w:fldCharType="end"/>
      </w:r>
      <w:r>
        <w:t xml:space="preserve"> </w:t>
      </w:r>
      <w:r w:rsidRPr="009002C4">
        <w:rPr>
          <w:color w:val="FFFFFF" w:themeColor="background1"/>
        </w:rPr>
        <w:t>(</w:t>
      </w:r>
      <w:bookmarkStart w:id="92" w:name="pocetStran"/>
      <w:r w:rsidRPr="009002C4">
        <w:rPr>
          <w:color w:val="FFFFFF" w:themeColor="background1"/>
        </w:rPr>
        <w:fldChar w:fldCharType="begin"/>
      </w:r>
      <w:r w:rsidRPr="009002C4">
        <w:rPr>
          <w:color w:val="FFFFFF" w:themeColor="background1"/>
        </w:rPr>
        <w:instrText xml:space="preserve"> NUMPAGES  \* Arabic  \* MERGEFORMAT </w:instrText>
      </w:r>
      <w:r w:rsidRPr="009002C4">
        <w:rPr>
          <w:color w:val="FFFFFF" w:themeColor="background1"/>
        </w:rPr>
        <w:fldChar w:fldCharType="separate"/>
      </w:r>
      <w:r w:rsidR="005514E8">
        <w:rPr>
          <w:noProof/>
          <w:color w:val="FFFFFF" w:themeColor="background1"/>
        </w:rPr>
        <w:t>47</w:t>
      </w:r>
      <w:r w:rsidRPr="009002C4">
        <w:rPr>
          <w:color w:val="FFFFFF" w:themeColor="background1"/>
        </w:rPr>
        <w:fldChar w:fldCharType="end"/>
      </w:r>
      <w:bookmarkEnd w:id="92"/>
      <w:r w:rsidRPr="009002C4">
        <w:rPr>
          <w:color w:val="FFFFFF" w:themeColor="background1"/>
        </w:rPr>
        <w:t>)</w:t>
      </w:r>
      <w:bookmarkStart w:id="93" w:name="_GoBack"/>
      <w:bookmarkEnd w:id="93"/>
    </w:p>
    <w:p w:rsidR="00FB63D4" w:rsidRPr="001F55C9" w:rsidRDefault="00FB63D4" w:rsidP="00FB63D4">
      <w:pPr>
        <w:tabs>
          <w:tab w:val="left" w:pos="3011"/>
        </w:tabs>
        <w:spacing w:line="240" w:lineRule="auto"/>
      </w:pPr>
      <w:r>
        <w:t>Vydání:</w:t>
      </w:r>
      <w:r>
        <w:tab/>
        <w:t>první</w:t>
      </w:r>
    </w:p>
    <w:sectPr w:rsidR="00FB63D4" w:rsidRPr="001F55C9" w:rsidSect="00FB63D4">
      <w:headerReference w:type="first" r:id="rId76"/>
      <w:pgSz w:w="11906" w:h="16838" w:code="9"/>
      <w:pgMar w:top="1418" w:right="1418" w:bottom="1418" w:left="1418" w:header="709" w:footer="709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3D4" w:rsidRDefault="00FB63D4" w:rsidP="003D381C">
      <w:pPr>
        <w:spacing w:before="0" w:after="0" w:line="240" w:lineRule="auto"/>
      </w:pPr>
      <w:r>
        <w:separator/>
      </w:r>
    </w:p>
  </w:endnote>
  <w:endnote w:type="continuationSeparator" w:id="0">
    <w:p w:rsidR="00FB63D4" w:rsidRDefault="00FB63D4" w:rsidP="003D381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3D4" w:rsidRPr="00DA667B" w:rsidRDefault="00FB63D4" w:rsidP="00DA667B">
    <w:pPr>
      <w:pStyle w:val="Zpat"/>
      <w:jc w:val="center"/>
      <w:rPr>
        <w:sz w:val="20"/>
      </w:rPr>
    </w:pPr>
    <w:r w:rsidRPr="00DA667B">
      <w:rPr>
        <w:sz w:val="20"/>
      </w:rPr>
      <w:fldChar w:fldCharType="begin"/>
    </w:r>
    <w:r w:rsidRPr="00DA667B">
      <w:rPr>
        <w:sz w:val="20"/>
      </w:rPr>
      <w:instrText xml:space="preserve"> PAGE  \* Arabic  \* MERGEFORMAT </w:instrText>
    </w:r>
    <w:r w:rsidRPr="00DA667B">
      <w:rPr>
        <w:sz w:val="20"/>
      </w:rPr>
      <w:fldChar w:fldCharType="separate"/>
    </w:r>
    <w:r w:rsidR="005514E8">
      <w:rPr>
        <w:noProof/>
        <w:sz w:val="20"/>
      </w:rPr>
      <w:t>46</w:t>
    </w:r>
    <w:r w:rsidRPr="00DA667B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3D4" w:rsidRDefault="00FB63D4" w:rsidP="003D381C">
      <w:pPr>
        <w:spacing w:before="0" w:after="0" w:line="240" w:lineRule="auto"/>
      </w:pPr>
      <w:r>
        <w:separator/>
      </w:r>
    </w:p>
  </w:footnote>
  <w:footnote w:type="continuationSeparator" w:id="0">
    <w:p w:rsidR="00FB63D4" w:rsidRDefault="00FB63D4" w:rsidP="003D381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3D4" w:rsidRPr="00C50FF1" w:rsidRDefault="00FB63D4" w:rsidP="00C50FF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3D4" w:rsidRPr="000B59B2" w:rsidRDefault="00FB63D4" w:rsidP="00FB63D4">
    <w:pPr>
      <w:pStyle w:val="Zhlav"/>
      <w:rPr>
        <w:rStyle w:val="Zdraznnjemn"/>
        <w:i w:val="0"/>
        <w:i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ADAA7C8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A72F66E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F"/>
    <w:multiLevelType w:val="singleLevel"/>
    <w:tmpl w:val="EDB2713A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>
    <w:nsid w:val="FFFFFF80"/>
    <w:multiLevelType w:val="singleLevel"/>
    <w:tmpl w:val="81C4B7E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52201A3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9870AC66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D2D8252E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BA721B7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FFFFFF89"/>
    <w:multiLevelType w:val="singleLevel"/>
    <w:tmpl w:val="5FB293A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49A2C00"/>
    <w:multiLevelType w:val="multilevel"/>
    <w:tmpl w:val="FD9E589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04DA58BC"/>
    <w:multiLevelType w:val="multilevel"/>
    <w:tmpl w:val="AB02E53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088173BA"/>
    <w:multiLevelType w:val="multilevel"/>
    <w:tmpl w:val="41EA1D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D8D7CA8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>
    <w:nsid w:val="0E48215E"/>
    <w:multiLevelType w:val="multilevel"/>
    <w:tmpl w:val="7FD0D6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>
    <w:nsid w:val="0FCB1D4C"/>
    <w:multiLevelType w:val="hybridMultilevel"/>
    <w:tmpl w:val="15D268C2"/>
    <w:lvl w:ilvl="0" w:tplc="915ACF3E">
      <w:start w:val="1"/>
      <w:numFmt w:val="decimal"/>
      <w:pStyle w:val="literatura"/>
      <w:lvlText w:val="[%1]"/>
      <w:lvlJc w:val="left"/>
      <w:pPr>
        <w:ind w:left="720" w:hanging="36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6B0B53"/>
    <w:multiLevelType w:val="multilevel"/>
    <w:tmpl w:val="77A8CCD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11883CD1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11B04DAC"/>
    <w:multiLevelType w:val="multilevel"/>
    <w:tmpl w:val="77A8CCD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14912828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19A57CCA"/>
    <w:multiLevelType w:val="multilevel"/>
    <w:tmpl w:val="7B7A699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20">
    <w:nsid w:val="19E51E2C"/>
    <w:multiLevelType w:val="multilevel"/>
    <w:tmpl w:val="72EA0F3E"/>
    <w:styleLink w:val="Styl1"/>
    <w:lvl w:ilvl="0">
      <w:start w:val="1"/>
      <w:numFmt w:val="bullet"/>
      <w:lvlText w:val=""/>
      <w:lvlJc w:val="left"/>
      <w:pPr>
        <w:tabs>
          <w:tab w:val="num" w:pos="0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07"/>
        </w:tabs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C022D57"/>
    <w:multiLevelType w:val="multilevel"/>
    <w:tmpl w:val="41EA1D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1D433F1B"/>
    <w:multiLevelType w:val="hybridMultilevel"/>
    <w:tmpl w:val="73AAC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0313E0"/>
    <w:multiLevelType w:val="multilevel"/>
    <w:tmpl w:val="04050023"/>
    <w:styleLink w:val="lnekoddl"/>
    <w:lvl w:ilvl="0">
      <w:start w:val="1"/>
      <w:numFmt w:val="upperRoman"/>
      <w:lvlText w:val="Článek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Oddíl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4">
    <w:nsid w:val="20CC611A"/>
    <w:multiLevelType w:val="multilevel"/>
    <w:tmpl w:val="7FD0D6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5">
    <w:nsid w:val="21FC6875"/>
    <w:multiLevelType w:val="multilevel"/>
    <w:tmpl w:val="FD9E589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2F7E37B3"/>
    <w:multiLevelType w:val="multilevel"/>
    <w:tmpl w:val="7FD0D6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7">
    <w:nsid w:val="32842044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33285434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34253F44"/>
    <w:multiLevelType w:val="hybridMultilevel"/>
    <w:tmpl w:val="86B65956"/>
    <w:lvl w:ilvl="0" w:tplc="34C86B5E">
      <w:start w:val="1"/>
      <w:numFmt w:val="bullet"/>
      <w:pStyle w:val="Normlnodsazen"/>
      <w:lvlText w:val="–"/>
      <w:lvlJc w:val="left"/>
      <w:pPr>
        <w:tabs>
          <w:tab w:val="num" w:pos="924"/>
        </w:tabs>
        <w:ind w:left="1276" w:hanging="709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4EE5625"/>
    <w:multiLevelType w:val="multilevel"/>
    <w:tmpl w:val="7FD0D6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1">
    <w:nsid w:val="3A8076FD"/>
    <w:multiLevelType w:val="hybridMultilevel"/>
    <w:tmpl w:val="37D0A272"/>
    <w:lvl w:ilvl="0" w:tplc="DBD4EFF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19475E"/>
    <w:multiLevelType w:val="multilevel"/>
    <w:tmpl w:val="AB02E53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411E6100"/>
    <w:multiLevelType w:val="multilevel"/>
    <w:tmpl w:val="7FD0D6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4">
    <w:nsid w:val="478342D7"/>
    <w:multiLevelType w:val="multilevel"/>
    <w:tmpl w:val="7FD0D6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5">
    <w:nsid w:val="4A321721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567D54AC"/>
    <w:multiLevelType w:val="hybridMultilevel"/>
    <w:tmpl w:val="0C0451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DE1518"/>
    <w:multiLevelType w:val="multilevel"/>
    <w:tmpl w:val="040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8">
    <w:nsid w:val="5C1846A1"/>
    <w:multiLevelType w:val="multilevel"/>
    <w:tmpl w:val="6B0037E8"/>
    <w:lvl w:ilvl="0">
      <w:start w:val="6"/>
      <w:numFmt w:val="bullet"/>
      <w:pStyle w:val="odrky1"/>
      <w:lvlText w:val="–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aps/>
        <w:sz w:val="22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caps w:val="0"/>
        <w:sz w:val="22"/>
      </w:rPr>
    </w:lvl>
    <w:lvl w:ilvl="2">
      <w:start w:val="1"/>
      <w:numFmt w:val="decimal"/>
      <w:lvlText w:val="1.1.%3"/>
      <w:lvlJc w:val="left"/>
      <w:pPr>
        <w:tabs>
          <w:tab w:val="num" w:pos="1134"/>
        </w:tabs>
        <w:ind w:left="1134" w:hanging="1134"/>
      </w:pPr>
      <w:rPr>
        <w:rFonts w:ascii="Arial" w:hAnsi="Arial" w:cs="Times New Roman" w:hint="default"/>
        <w:b/>
        <w:bCs/>
        <w:i w:val="0"/>
        <w:iCs w:val="0"/>
        <w:spacing w:val="-6"/>
        <w:sz w:val="28"/>
        <w:szCs w:val="28"/>
        <w:vertAlign w:val="baseline"/>
      </w:rPr>
    </w:lvl>
    <w:lvl w:ilvl="3">
      <w:start w:val="1"/>
      <w:numFmt w:val="decimal"/>
      <w:lvlText w:val="1.1.1.%4"/>
      <w:lvlJc w:val="left"/>
      <w:pPr>
        <w:tabs>
          <w:tab w:val="num" w:pos="1134"/>
        </w:tabs>
        <w:ind w:left="1134" w:hanging="1134"/>
      </w:pPr>
      <w:rPr>
        <w:rFonts w:ascii="Arial" w:hAnsi="Arial" w:cs="Times New Roman" w:hint="default"/>
        <w:b/>
        <w:bCs/>
        <w:i w:val="0"/>
        <w:iCs w:val="0"/>
        <w:sz w:val="24"/>
        <w:szCs w:val="24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9">
    <w:nsid w:val="5CDD5DA2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>
    <w:nsid w:val="5E4120AB"/>
    <w:multiLevelType w:val="multilevel"/>
    <w:tmpl w:val="7FD0D6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1">
    <w:nsid w:val="61E549EE"/>
    <w:multiLevelType w:val="hybridMultilevel"/>
    <w:tmpl w:val="A42A7098"/>
    <w:lvl w:ilvl="0" w:tplc="10365490">
      <w:start w:val="1"/>
      <w:numFmt w:val="bullet"/>
      <w:pStyle w:val="v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711345C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>
    <w:nsid w:val="6D965077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>
    <w:nsid w:val="74B7649E"/>
    <w:multiLevelType w:val="multilevel"/>
    <w:tmpl w:val="41EA1D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>
    <w:nsid w:val="753E229D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6">
    <w:nsid w:val="775D6BEF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>
    <w:nsid w:val="7BBD4488"/>
    <w:multiLevelType w:val="multilevel"/>
    <w:tmpl w:val="9EFE1F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76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>
    <w:nsid w:val="7E0022FD"/>
    <w:multiLevelType w:val="multilevel"/>
    <w:tmpl w:val="FD9E589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4"/>
  </w:num>
  <w:num w:numId="2">
    <w:abstractNumId w:val="17"/>
  </w:num>
  <w:num w:numId="3">
    <w:abstractNumId w:val="32"/>
  </w:num>
  <w:num w:numId="4">
    <w:abstractNumId w:val="20"/>
  </w:num>
  <w:num w:numId="5">
    <w:abstractNumId w:val="15"/>
  </w:num>
  <w:num w:numId="6">
    <w:abstractNumId w:val="46"/>
  </w:num>
  <w:num w:numId="7">
    <w:abstractNumId w:val="43"/>
  </w:num>
  <w:num w:numId="8">
    <w:abstractNumId w:val="18"/>
  </w:num>
  <w:num w:numId="9">
    <w:abstractNumId w:val="39"/>
  </w:num>
  <w:num w:numId="10">
    <w:abstractNumId w:val="28"/>
  </w:num>
  <w:num w:numId="11">
    <w:abstractNumId w:val="47"/>
  </w:num>
  <w:num w:numId="12">
    <w:abstractNumId w:val="27"/>
  </w:num>
  <w:num w:numId="13">
    <w:abstractNumId w:val="42"/>
  </w:num>
  <w:num w:numId="14">
    <w:abstractNumId w:val="9"/>
  </w:num>
  <w:num w:numId="15">
    <w:abstractNumId w:val="48"/>
  </w:num>
  <w:num w:numId="16">
    <w:abstractNumId w:val="31"/>
  </w:num>
  <w:num w:numId="17">
    <w:abstractNumId w:val="35"/>
  </w:num>
  <w:num w:numId="18">
    <w:abstractNumId w:val="24"/>
  </w:num>
  <w:num w:numId="19">
    <w:abstractNumId w:val="40"/>
  </w:num>
  <w:num w:numId="20">
    <w:abstractNumId w:val="19"/>
  </w:num>
  <w:num w:numId="21">
    <w:abstractNumId w:val="25"/>
  </w:num>
  <w:num w:numId="22">
    <w:abstractNumId w:val="45"/>
  </w:num>
  <w:num w:numId="23">
    <w:abstractNumId w:val="12"/>
  </w:num>
  <w:num w:numId="24">
    <w:abstractNumId w:val="37"/>
  </w:num>
  <w:num w:numId="25">
    <w:abstractNumId w:val="7"/>
  </w:num>
  <w:num w:numId="26">
    <w:abstractNumId w:val="2"/>
  </w:num>
  <w:num w:numId="27">
    <w:abstractNumId w:val="1"/>
  </w:num>
  <w:num w:numId="28">
    <w:abstractNumId w:val="0"/>
  </w:num>
  <w:num w:numId="29">
    <w:abstractNumId w:val="23"/>
  </w:num>
  <w:num w:numId="30">
    <w:abstractNumId w:val="8"/>
  </w:num>
  <w:num w:numId="31">
    <w:abstractNumId w:val="6"/>
  </w:num>
  <w:num w:numId="32">
    <w:abstractNumId w:val="5"/>
  </w:num>
  <w:num w:numId="33">
    <w:abstractNumId w:val="4"/>
  </w:num>
  <w:num w:numId="34">
    <w:abstractNumId w:val="3"/>
  </w:num>
  <w:num w:numId="35">
    <w:abstractNumId w:val="29"/>
  </w:num>
  <w:num w:numId="36">
    <w:abstractNumId w:val="38"/>
  </w:num>
  <w:num w:numId="37">
    <w:abstractNumId w:val="14"/>
  </w:num>
  <w:num w:numId="38">
    <w:abstractNumId w:val="41"/>
  </w:num>
  <w:num w:numId="39">
    <w:abstractNumId w:val="33"/>
  </w:num>
  <w:num w:numId="40">
    <w:abstractNumId w:val="26"/>
  </w:num>
  <w:num w:numId="41">
    <w:abstractNumId w:val="30"/>
  </w:num>
  <w:num w:numId="42">
    <w:abstractNumId w:val="34"/>
  </w:num>
  <w:num w:numId="43">
    <w:abstractNumId w:val="10"/>
  </w:num>
  <w:num w:numId="44">
    <w:abstractNumId w:val="31"/>
  </w:num>
  <w:num w:numId="45">
    <w:abstractNumId w:val="13"/>
  </w:num>
  <w:num w:numId="46">
    <w:abstractNumId w:val="21"/>
  </w:num>
  <w:num w:numId="47">
    <w:abstractNumId w:val="31"/>
  </w:num>
  <w:num w:numId="48">
    <w:abstractNumId w:val="11"/>
  </w:num>
  <w:num w:numId="49">
    <w:abstractNumId w:val="22"/>
  </w:num>
  <w:num w:numId="50">
    <w:abstractNumId w:val="36"/>
  </w:num>
  <w:num w:numId="51">
    <w:abstractNumId w:val="31"/>
  </w:num>
  <w:num w:numId="52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4B"/>
    <w:rsid w:val="00001F25"/>
    <w:rsid w:val="000133E2"/>
    <w:rsid w:val="0002751E"/>
    <w:rsid w:val="00030E57"/>
    <w:rsid w:val="0004433E"/>
    <w:rsid w:val="00046B53"/>
    <w:rsid w:val="00052832"/>
    <w:rsid w:val="00055B88"/>
    <w:rsid w:val="00055E23"/>
    <w:rsid w:val="000838E7"/>
    <w:rsid w:val="00085DDD"/>
    <w:rsid w:val="000A0532"/>
    <w:rsid w:val="000C09DB"/>
    <w:rsid w:val="000C16F5"/>
    <w:rsid w:val="000C2822"/>
    <w:rsid w:val="000C6679"/>
    <w:rsid w:val="000D344C"/>
    <w:rsid w:val="000F0D5F"/>
    <w:rsid w:val="000F3196"/>
    <w:rsid w:val="00105D74"/>
    <w:rsid w:val="00106007"/>
    <w:rsid w:val="0011111B"/>
    <w:rsid w:val="001201C4"/>
    <w:rsid w:val="00126EA6"/>
    <w:rsid w:val="00150A9C"/>
    <w:rsid w:val="00150E8A"/>
    <w:rsid w:val="0016314A"/>
    <w:rsid w:val="001632F5"/>
    <w:rsid w:val="001918E8"/>
    <w:rsid w:val="001A44F4"/>
    <w:rsid w:val="001D024F"/>
    <w:rsid w:val="001D311A"/>
    <w:rsid w:val="001F2E52"/>
    <w:rsid w:val="00206953"/>
    <w:rsid w:val="00210DAE"/>
    <w:rsid w:val="0021724B"/>
    <w:rsid w:val="00220218"/>
    <w:rsid w:val="0022056E"/>
    <w:rsid w:val="0022512B"/>
    <w:rsid w:val="0022797E"/>
    <w:rsid w:val="00251EF9"/>
    <w:rsid w:val="002636CA"/>
    <w:rsid w:val="00272F84"/>
    <w:rsid w:val="002B5934"/>
    <w:rsid w:val="002B6640"/>
    <w:rsid w:val="002C1AE2"/>
    <w:rsid w:val="002D4819"/>
    <w:rsid w:val="002E235B"/>
    <w:rsid w:val="002E34BA"/>
    <w:rsid w:val="002E7FCD"/>
    <w:rsid w:val="00303FAC"/>
    <w:rsid w:val="003142FE"/>
    <w:rsid w:val="003158F5"/>
    <w:rsid w:val="003264E8"/>
    <w:rsid w:val="00330074"/>
    <w:rsid w:val="00331EDC"/>
    <w:rsid w:val="00341A5A"/>
    <w:rsid w:val="003656C5"/>
    <w:rsid w:val="00366F62"/>
    <w:rsid w:val="003831A3"/>
    <w:rsid w:val="003A3126"/>
    <w:rsid w:val="003A5CE8"/>
    <w:rsid w:val="003A7189"/>
    <w:rsid w:val="003B27CF"/>
    <w:rsid w:val="003C1C05"/>
    <w:rsid w:val="003D272B"/>
    <w:rsid w:val="003D381C"/>
    <w:rsid w:val="003D651A"/>
    <w:rsid w:val="003E1467"/>
    <w:rsid w:val="00400404"/>
    <w:rsid w:val="0040325D"/>
    <w:rsid w:val="004175FA"/>
    <w:rsid w:val="00447C1E"/>
    <w:rsid w:val="0047133C"/>
    <w:rsid w:val="004749F3"/>
    <w:rsid w:val="004766AA"/>
    <w:rsid w:val="00496011"/>
    <w:rsid w:val="004B220C"/>
    <w:rsid w:val="004B777A"/>
    <w:rsid w:val="004C0D0F"/>
    <w:rsid w:val="004C1EFE"/>
    <w:rsid w:val="004C588F"/>
    <w:rsid w:val="004D18E0"/>
    <w:rsid w:val="004F1FC6"/>
    <w:rsid w:val="004F4EC1"/>
    <w:rsid w:val="004F6A7D"/>
    <w:rsid w:val="004F6B92"/>
    <w:rsid w:val="005352F1"/>
    <w:rsid w:val="00543E81"/>
    <w:rsid w:val="00545646"/>
    <w:rsid w:val="005514E8"/>
    <w:rsid w:val="00571BFB"/>
    <w:rsid w:val="00577371"/>
    <w:rsid w:val="005A4875"/>
    <w:rsid w:val="005C7509"/>
    <w:rsid w:val="005E1889"/>
    <w:rsid w:val="0061301D"/>
    <w:rsid w:val="006160CD"/>
    <w:rsid w:val="0062049E"/>
    <w:rsid w:val="006217AC"/>
    <w:rsid w:val="00622303"/>
    <w:rsid w:val="0062430F"/>
    <w:rsid w:val="006456D7"/>
    <w:rsid w:val="0065000A"/>
    <w:rsid w:val="00650D32"/>
    <w:rsid w:val="00651573"/>
    <w:rsid w:val="00657621"/>
    <w:rsid w:val="00664E7D"/>
    <w:rsid w:val="006662E8"/>
    <w:rsid w:val="00672C33"/>
    <w:rsid w:val="00676EF8"/>
    <w:rsid w:val="0068137D"/>
    <w:rsid w:val="00697109"/>
    <w:rsid w:val="006A6851"/>
    <w:rsid w:val="006A7285"/>
    <w:rsid w:val="006B3474"/>
    <w:rsid w:val="006B489F"/>
    <w:rsid w:val="006C2B31"/>
    <w:rsid w:val="006F1577"/>
    <w:rsid w:val="00734833"/>
    <w:rsid w:val="00734B00"/>
    <w:rsid w:val="007470F8"/>
    <w:rsid w:val="00747EF4"/>
    <w:rsid w:val="00763398"/>
    <w:rsid w:val="007642DC"/>
    <w:rsid w:val="007806AC"/>
    <w:rsid w:val="007874A1"/>
    <w:rsid w:val="00787B27"/>
    <w:rsid w:val="007A1E7E"/>
    <w:rsid w:val="007C003D"/>
    <w:rsid w:val="007C1C5C"/>
    <w:rsid w:val="007C4948"/>
    <w:rsid w:val="007F5D52"/>
    <w:rsid w:val="008053C7"/>
    <w:rsid w:val="008056E6"/>
    <w:rsid w:val="00822B35"/>
    <w:rsid w:val="008616F0"/>
    <w:rsid w:val="008674D3"/>
    <w:rsid w:val="00870995"/>
    <w:rsid w:val="008714A4"/>
    <w:rsid w:val="008A5745"/>
    <w:rsid w:val="008B6AE1"/>
    <w:rsid w:val="008C286C"/>
    <w:rsid w:val="008E326D"/>
    <w:rsid w:val="008F6B9F"/>
    <w:rsid w:val="009054BB"/>
    <w:rsid w:val="0090715A"/>
    <w:rsid w:val="009231B9"/>
    <w:rsid w:val="00926EFD"/>
    <w:rsid w:val="00952FE5"/>
    <w:rsid w:val="00961B2D"/>
    <w:rsid w:val="00963ED7"/>
    <w:rsid w:val="009662F2"/>
    <w:rsid w:val="00976E2D"/>
    <w:rsid w:val="009A35C5"/>
    <w:rsid w:val="009A503F"/>
    <w:rsid w:val="009A717C"/>
    <w:rsid w:val="009B1FBA"/>
    <w:rsid w:val="009B5F4B"/>
    <w:rsid w:val="009C1E44"/>
    <w:rsid w:val="009D0A30"/>
    <w:rsid w:val="009E3D3B"/>
    <w:rsid w:val="009E59EC"/>
    <w:rsid w:val="009F36B4"/>
    <w:rsid w:val="009F3AE5"/>
    <w:rsid w:val="009F541D"/>
    <w:rsid w:val="00A01B5B"/>
    <w:rsid w:val="00A11787"/>
    <w:rsid w:val="00A176D9"/>
    <w:rsid w:val="00A35E0A"/>
    <w:rsid w:val="00A43C8A"/>
    <w:rsid w:val="00A44F57"/>
    <w:rsid w:val="00A46720"/>
    <w:rsid w:val="00A61C3B"/>
    <w:rsid w:val="00A70466"/>
    <w:rsid w:val="00A8235E"/>
    <w:rsid w:val="00A86CCC"/>
    <w:rsid w:val="00AB11B1"/>
    <w:rsid w:val="00AB428B"/>
    <w:rsid w:val="00AC17BD"/>
    <w:rsid w:val="00AC457A"/>
    <w:rsid w:val="00AD4681"/>
    <w:rsid w:val="00AE40EE"/>
    <w:rsid w:val="00AE4924"/>
    <w:rsid w:val="00AF4807"/>
    <w:rsid w:val="00AF4CC1"/>
    <w:rsid w:val="00B16035"/>
    <w:rsid w:val="00B1618C"/>
    <w:rsid w:val="00B16BD8"/>
    <w:rsid w:val="00B21348"/>
    <w:rsid w:val="00B216CB"/>
    <w:rsid w:val="00B43716"/>
    <w:rsid w:val="00B546D4"/>
    <w:rsid w:val="00B55E60"/>
    <w:rsid w:val="00B86337"/>
    <w:rsid w:val="00B94E14"/>
    <w:rsid w:val="00B965AF"/>
    <w:rsid w:val="00BC30B4"/>
    <w:rsid w:val="00BD09DB"/>
    <w:rsid w:val="00BD0E84"/>
    <w:rsid w:val="00BD2416"/>
    <w:rsid w:val="00BD6C62"/>
    <w:rsid w:val="00BE6422"/>
    <w:rsid w:val="00BE650C"/>
    <w:rsid w:val="00BF4B0C"/>
    <w:rsid w:val="00BF52C6"/>
    <w:rsid w:val="00C015E3"/>
    <w:rsid w:val="00C03D62"/>
    <w:rsid w:val="00C452A1"/>
    <w:rsid w:val="00C50FF1"/>
    <w:rsid w:val="00C75911"/>
    <w:rsid w:val="00C75AEE"/>
    <w:rsid w:val="00CA2772"/>
    <w:rsid w:val="00CA342D"/>
    <w:rsid w:val="00CA6303"/>
    <w:rsid w:val="00CA6E5B"/>
    <w:rsid w:val="00CC4EF8"/>
    <w:rsid w:val="00CE5392"/>
    <w:rsid w:val="00CF7252"/>
    <w:rsid w:val="00D1525A"/>
    <w:rsid w:val="00D269C4"/>
    <w:rsid w:val="00D376CB"/>
    <w:rsid w:val="00D416D9"/>
    <w:rsid w:val="00D41A88"/>
    <w:rsid w:val="00D57400"/>
    <w:rsid w:val="00D70306"/>
    <w:rsid w:val="00D9170E"/>
    <w:rsid w:val="00D923C2"/>
    <w:rsid w:val="00DA667B"/>
    <w:rsid w:val="00DB5082"/>
    <w:rsid w:val="00DB5CBA"/>
    <w:rsid w:val="00DF1926"/>
    <w:rsid w:val="00E00495"/>
    <w:rsid w:val="00E0196B"/>
    <w:rsid w:val="00E02579"/>
    <w:rsid w:val="00E1102E"/>
    <w:rsid w:val="00E1352C"/>
    <w:rsid w:val="00E24C2B"/>
    <w:rsid w:val="00E253B7"/>
    <w:rsid w:val="00E32744"/>
    <w:rsid w:val="00E3475F"/>
    <w:rsid w:val="00E37C11"/>
    <w:rsid w:val="00E45F5F"/>
    <w:rsid w:val="00E47E83"/>
    <w:rsid w:val="00E570D3"/>
    <w:rsid w:val="00E63FFF"/>
    <w:rsid w:val="00E67BDB"/>
    <w:rsid w:val="00E73C9A"/>
    <w:rsid w:val="00E74230"/>
    <w:rsid w:val="00EA3FA7"/>
    <w:rsid w:val="00ED7343"/>
    <w:rsid w:val="00EE3CC8"/>
    <w:rsid w:val="00EF3C53"/>
    <w:rsid w:val="00EF7355"/>
    <w:rsid w:val="00F15B5D"/>
    <w:rsid w:val="00F16F62"/>
    <w:rsid w:val="00F63BA8"/>
    <w:rsid w:val="00F756EF"/>
    <w:rsid w:val="00F76395"/>
    <w:rsid w:val="00F9684C"/>
    <w:rsid w:val="00FA3739"/>
    <w:rsid w:val="00FB350C"/>
    <w:rsid w:val="00FB63D4"/>
    <w:rsid w:val="00FD153F"/>
    <w:rsid w:val="00FD76EB"/>
    <w:rsid w:val="00FE0B33"/>
    <w:rsid w:val="00FE7214"/>
    <w:rsid w:val="00FE7590"/>
    <w:rsid w:val="00FF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5:docId w15:val="{00D464BE-6674-4F59-8CC3-54B85A43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qFormat="1"/>
    <w:lsdException w:name="heading 5" w:locked="1" w:qFormat="1"/>
    <w:lsdException w:name="heading 6" w:locked="1"/>
    <w:lsdException w:name="heading 7" w:locked="1" w:semiHidden="1" w:unhideWhenUsed="1" w:qFormat="1"/>
    <w:lsdException w:name="heading 8" w:locked="1" w:semiHidden="1" w:unhideWhenUsed="1"/>
    <w:lsdException w:name="heading 9" w:locked="1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1926"/>
    <w:rPr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50FF1"/>
    <w:pPr>
      <w:keepNext/>
      <w:pageBreakBefore/>
      <w:suppressAutoHyphens/>
      <w:spacing w:after="0"/>
      <w:outlineLvl w:val="0"/>
    </w:pPr>
    <w:rPr>
      <w:b/>
      <w:bCs/>
      <w:caps/>
      <w:spacing w:val="15"/>
      <w:sz w:val="3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50FF1"/>
    <w:pPr>
      <w:keepNext/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360" w:after="0"/>
      <w:outlineLvl w:val="1"/>
    </w:pPr>
    <w:rPr>
      <w:caps/>
      <w:spacing w:val="15"/>
      <w:szCs w:val="2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50FF1"/>
    <w:pPr>
      <w:keepNext/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Cs w:val="22"/>
    </w:rPr>
  </w:style>
  <w:style w:type="paragraph" w:styleId="Nadpis4">
    <w:name w:val="heading 4"/>
    <w:basedOn w:val="Normln"/>
    <w:next w:val="Normln"/>
    <w:link w:val="Nadpis4Char"/>
    <w:uiPriority w:val="99"/>
    <w:unhideWhenUsed/>
    <w:qFormat/>
    <w:rsid w:val="00C50FF1"/>
    <w:pPr>
      <w:keepNext/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Cs w:val="22"/>
    </w:rPr>
  </w:style>
  <w:style w:type="paragraph" w:styleId="Nadpis5">
    <w:name w:val="heading 5"/>
    <w:basedOn w:val="Normln"/>
    <w:next w:val="Normln"/>
    <w:link w:val="Nadpis5Char"/>
    <w:uiPriority w:val="99"/>
    <w:unhideWhenUsed/>
    <w:qFormat/>
    <w:rsid w:val="00D9170E"/>
    <w:pPr>
      <w:numPr>
        <w:ilvl w:val="4"/>
        <w:numId w:val="22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Cs w:val="22"/>
    </w:rPr>
  </w:style>
  <w:style w:type="paragraph" w:styleId="Nadpis6">
    <w:name w:val="heading 6"/>
    <w:basedOn w:val="Normln"/>
    <w:next w:val="Normln"/>
    <w:link w:val="Nadpis6Char"/>
    <w:uiPriority w:val="99"/>
    <w:unhideWhenUsed/>
    <w:rsid w:val="00D9170E"/>
    <w:pPr>
      <w:numPr>
        <w:ilvl w:val="5"/>
        <w:numId w:val="22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Cs w:val="22"/>
    </w:rPr>
  </w:style>
  <w:style w:type="paragraph" w:styleId="Nadpis7">
    <w:name w:val="heading 7"/>
    <w:basedOn w:val="Normln"/>
    <w:next w:val="Normln"/>
    <w:link w:val="Nadpis7Char"/>
    <w:uiPriority w:val="99"/>
    <w:unhideWhenUsed/>
    <w:qFormat/>
    <w:rsid w:val="00D9170E"/>
    <w:pPr>
      <w:numPr>
        <w:ilvl w:val="6"/>
        <w:numId w:val="22"/>
      </w:numPr>
      <w:spacing w:before="300" w:after="0"/>
      <w:outlineLvl w:val="6"/>
    </w:pPr>
    <w:rPr>
      <w:caps/>
      <w:color w:val="365F91" w:themeColor="accent1" w:themeShade="BF"/>
      <w:spacing w:val="10"/>
      <w:szCs w:val="22"/>
    </w:rPr>
  </w:style>
  <w:style w:type="paragraph" w:styleId="Nadpis8">
    <w:name w:val="heading 8"/>
    <w:basedOn w:val="Normln"/>
    <w:next w:val="Normln"/>
    <w:link w:val="Nadpis8Char"/>
    <w:uiPriority w:val="99"/>
    <w:unhideWhenUsed/>
    <w:rsid w:val="00D9170E"/>
    <w:pPr>
      <w:numPr>
        <w:ilvl w:val="7"/>
        <w:numId w:val="22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9"/>
    <w:unhideWhenUsed/>
    <w:rsid w:val="00D9170E"/>
    <w:pPr>
      <w:numPr>
        <w:ilvl w:val="8"/>
        <w:numId w:val="22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F76395"/>
    <w:rPr>
      <w:b/>
      <w:bCs/>
      <w:caps/>
      <w:spacing w:val="15"/>
      <w:sz w:val="32"/>
    </w:rPr>
  </w:style>
  <w:style w:type="character" w:customStyle="1" w:styleId="Nadpis2Char">
    <w:name w:val="Nadpis 2 Char"/>
    <w:basedOn w:val="Standardnpsmoodstavce"/>
    <w:link w:val="Nadpis2"/>
    <w:uiPriority w:val="9"/>
    <w:locked/>
    <w:rsid w:val="000D344C"/>
    <w:rPr>
      <w:caps/>
      <w:spacing w:val="15"/>
      <w:shd w:val="clear" w:color="auto" w:fill="DBE5F1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F76395"/>
    <w:rPr>
      <w:caps/>
      <w:color w:val="243F60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F76395"/>
    <w:rPr>
      <w:caps/>
      <w:color w:val="365F91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D9170E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D9170E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D9170E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D9170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D9170E"/>
    <w:rPr>
      <w:i/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D9170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locked/>
    <w:rsid w:val="00D9170E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3D381C"/>
    <w:pPr>
      <w:spacing w:after="4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locked/>
    <w:rsid w:val="003D381C"/>
    <w:rPr>
      <w:caps/>
      <w:color w:val="595959" w:themeColor="text1" w:themeTint="A6"/>
      <w:spacing w:val="1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217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1724B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99"/>
    <w:unhideWhenUsed/>
    <w:qFormat/>
    <w:rsid w:val="00ED7343"/>
    <w:rPr>
      <w:rFonts w:asciiTheme="majorHAnsi" w:hAnsiTheme="majorHAnsi"/>
      <w:bCs/>
      <w:color w:val="365F91" w:themeColor="accent1" w:themeShade="BF"/>
      <w:sz w:val="18"/>
      <w:szCs w:val="16"/>
    </w:rPr>
  </w:style>
  <w:style w:type="character" w:styleId="Siln">
    <w:name w:val="Strong"/>
    <w:uiPriority w:val="22"/>
    <w:qFormat/>
    <w:rsid w:val="00D9170E"/>
    <w:rPr>
      <w:b/>
      <w:bCs/>
    </w:rPr>
  </w:style>
  <w:style w:type="character" w:styleId="Zdraznn">
    <w:name w:val="Emphasis"/>
    <w:uiPriority w:val="99"/>
    <w:qFormat/>
    <w:rsid w:val="00D9170E"/>
    <w:rPr>
      <w:caps/>
      <w:color w:val="243F60" w:themeColor="accent1" w:themeShade="7F"/>
      <w:spacing w:val="5"/>
    </w:rPr>
  </w:style>
  <w:style w:type="paragraph" w:styleId="Bezmezer">
    <w:name w:val="No Spacing"/>
    <w:basedOn w:val="Normln"/>
    <w:link w:val="BezmezerChar"/>
    <w:uiPriority w:val="1"/>
    <w:qFormat/>
    <w:rsid w:val="00D9170E"/>
    <w:pPr>
      <w:spacing w:before="0"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D9170E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locked/>
    <w:rsid w:val="00D9170E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9170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locked/>
    <w:rsid w:val="00D9170E"/>
    <w:rPr>
      <w:i/>
      <w:iCs/>
      <w:color w:val="4F81BD" w:themeColor="accent1"/>
      <w:sz w:val="20"/>
      <w:szCs w:val="20"/>
    </w:rPr>
  </w:style>
  <w:style w:type="character" w:styleId="Zdraznnjemn">
    <w:name w:val="Subtle Emphasis"/>
    <w:uiPriority w:val="19"/>
    <w:qFormat/>
    <w:rsid w:val="00D9170E"/>
    <w:rPr>
      <w:i/>
      <w:iCs/>
      <w:color w:val="243F60" w:themeColor="accent1" w:themeShade="7F"/>
    </w:rPr>
  </w:style>
  <w:style w:type="character" w:styleId="Zdraznnintenzivn">
    <w:name w:val="Intense Emphasis"/>
    <w:uiPriority w:val="21"/>
    <w:qFormat/>
    <w:rsid w:val="00D9170E"/>
    <w:rPr>
      <w:b/>
      <w:bCs/>
      <w:caps/>
      <w:color w:val="243F60" w:themeColor="accent1" w:themeShade="7F"/>
      <w:spacing w:val="10"/>
    </w:rPr>
  </w:style>
  <w:style w:type="character" w:styleId="Odkazjemn">
    <w:name w:val="Subtle Reference"/>
    <w:uiPriority w:val="31"/>
    <w:qFormat/>
    <w:rsid w:val="00D9170E"/>
    <w:rPr>
      <w:b/>
      <w:bCs/>
      <w:color w:val="4F81BD" w:themeColor="accent1"/>
    </w:rPr>
  </w:style>
  <w:style w:type="character" w:styleId="Odkazintenzivn">
    <w:name w:val="Intense Reference"/>
    <w:uiPriority w:val="32"/>
    <w:qFormat/>
    <w:rsid w:val="00D9170E"/>
    <w:rPr>
      <w:b/>
      <w:bCs/>
      <w:i/>
      <w:iCs/>
      <w:caps/>
      <w:color w:val="4F81BD" w:themeColor="accent1"/>
    </w:rPr>
  </w:style>
  <w:style w:type="character" w:styleId="Nzevknihy">
    <w:name w:val="Book Title"/>
    <w:uiPriority w:val="33"/>
    <w:qFormat/>
    <w:rsid w:val="00D9170E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99"/>
    <w:unhideWhenUsed/>
    <w:qFormat/>
    <w:rsid w:val="00D9170E"/>
    <w:pPr>
      <w:outlineLvl w:val="9"/>
    </w:pPr>
    <w:rPr>
      <w:lang w:bidi="en-US"/>
    </w:rPr>
  </w:style>
  <w:style w:type="paragraph" w:styleId="Odstavecseseznamem">
    <w:name w:val="List Paragraph"/>
    <w:basedOn w:val="Normln"/>
    <w:uiPriority w:val="34"/>
    <w:qFormat/>
    <w:rsid w:val="006456D7"/>
    <w:pPr>
      <w:numPr>
        <w:numId w:val="16"/>
      </w:numPr>
      <w:tabs>
        <w:tab w:val="left" w:pos="425"/>
      </w:tabs>
      <w:contextualSpacing/>
    </w:pPr>
  </w:style>
  <w:style w:type="numbering" w:customStyle="1" w:styleId="Styl1">
    <w:name w:val="Styl1"/>
    <w:rsid w:val="00B720DF"/>
    <w:pPr>
      <w:numPr>
        <w:numId w:val="4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9054B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054BB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054B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054B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054BB"/>
    <w:rPr>
      <w:b/>
      <w:bCs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D9170E"/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D381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381C"/>
    <w:rPr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3D381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381C"/>
    <w:rPr>
      <w:sz w:val="20"/>
      <w:szCs w:val="20"/>
    </w:rPr>
  </w:style>
  <w:style w:type="paragraph" w:styleId="Obsah1">
    <w:name w:val="toc 1"/>
    <w:basedOn w:val="Normln"/>
    <w:next w:val="Normln"/>
    <w:autoRedefine/>
    <w:uiPriority w:val="39"/>
    <w:locked/>
    <w:rsid w:val="00C50FF1"/>
    <w:pPr>
      <w:tabs>
        <w:tab w:val="left" w:pos="426"/>
        <w:tab w:val="right" w:leader="dot" w:pos="8493"/>
      </w:tabs>
      <w:spacing w:before="0" w:after="100"/>
      <w:ind w:left="425" w:hanging="425"/>
    </w:pPr>
  </w:style>
  <w:style w:type="paragraph" w:styleId="Obsah2">
    <w:name w:val="toc 2"/>
    <w:basedOn w:val="Normln"/>
    <w:next w:val="Normln"/>
    <w:autoRedefine/>
    <w:uiPriority w:val="39"/>
    <w:locked/>
    <w:rsid w:val="00CC4EF8"/>
    <w:pPr>
      <w:tabs>
        <w:tab w:val="left" w:pos="851"/>
        <w:tab w:val="right" w:leader="dot" w:pos="8493"/>
      </w:tabs>
      <w:spacing w:before="0" w:after="100"/>
      <w:ind w:left="425"/>
    </w:pPr>
  </w:style>
  <w:style w:type="character" w:styleId="Hypertextovodkaz">
    <w:name w:val="Hyperlink"/>
    <w:basedOn w:val="Standardnpsmoodstavce"/>
    <w:uiPriority w:val="99"/>
    <w:unhideWhenUsed/>
    <w:rsid w:val="008616F0"/>
    <w:rPr>
      <w:color w:val="0000FF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5C7509"/>
    <w:rPr>
      <w:color w:val="808080"/>
    </w:rPr>
  </w:style>
  <w:style w:type="paragraph" w:customStyle="1" w:styleId="JakNaTo">
    <w:name w:val="JakNaTo"/>
    <w:basedOn w:val="Normln"/>
    <w:next w:val="Normln"/>
    <w:qFormat/>
    <w:rsid w:val="00D923C2"/>
    <w:pPr>
      <w:shd w:val="clear" w:color="auto" w:fill="EEECE1" w:themeFill="background2"/>
      <w:spacing w:before="100"/>
    </w:pPr>
    <w:rPr>
      <w:rFonts w:ascii="Calibri" w:eastAsia="SimSun" w:hAnsi="Calibri" w:cs="Times New Roman"/>
      <w:sz w:val="18"/>
    </w:rPr>
  </w:style>
  <w:style w:type="paragraph" w:styleId="Obsah3">
    <w:name w:val="toc 3"/>
    <w:basedOn w:val="Normln"/>
    <w:next w:val="Normln"/>
    <w:autoRedefine/>
    <w:uiPriority w:val="39"/>
    <w:locked/>
    <w:rsid w:val="00CC4EF8"/>
    <w:pPr>
      <w:tabs>
        <w:tab w:val="left" w:pos="1418"/>
        <w:tab w:val="right" w:leader="dot" w:pos="8493"/>
      </w:tabs>
      <w:spacing w:after="100"/>
      <w:ind w:left="1418" w:hanging="567"/>
    </w:pPr>
  </w:style>
  <w:style w:type="character" w:styleId="Sledovanodkaz">
    <w:name w:val="FollowedHyperlink"/>
    <w:basedOn w:val="Standardnpsmoodstavce"/>
    <w:uiPriority w:val="99"/>
    <w:semiHidden/>
    <w:unhideWhenUsed/>
    <w:rsid w:val="006A7285"/>
    <w:rPr>
      <w:color w:val="800080" w:themeColor="followedHyperlink"/>
      <w:u w:val="single"/>
    </w:rPr>
  </w:style>
  <w:style w:type="paragraph" w:styleId="Zkladntextodsazen3">
    <w:name w:val="Body Text Indent 3"/>
    <w:basedOn w:val="Normln"/>
    <w:link w:val="Zkladntextodsazen3Char"/>
    <w:uiPriority w:val="99"/>
    <w:rsid w:val="00A70466"/>
    <w:pPr>
      <w:tabs>
        <w:tab w:val="left" w:pos="851"/>
        <w:tab w:val="left" w:pos="1134"/>
      </w:tabs>
      <w:autoSpaceDE w:val="0"/>
      <w:autoSpaceDN w:val="0"/>
      <w:spacing w:before="0" w:after="120" w:line="240" w:lineRule="auto"/>
      <w:ind w:left="1134" w:hanging="1134"/>
      <w:jc w:val="both"/>
    </w:pPr>
    <w:rPr>
      <w:rFonts w:ascii="Times New Roman" w:eastAsia="Times New Roman" w:hAnsi="Times New Roman" w:cs="Times New Roman"/>
      <w:sz w:val="23"/>
      <w:szCs w:val="23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70466"/>
    <w:rPr>
      <w:rFonts w:ascii="Times New Roman" w:eastAsia="Times New Roman" w:hAnsi="Times New Roman" w:cs="Times New Roman"/>
      <w:sz w:val="23"/>
      <w:szCs w:val="23"/>
      <w:lang w:eastAsia="cs-CZ"/>
    </w:rPr>
  </w:style>
  <w:style w:type="paragraph" w:customStyle="1" w:styleId="Pklad">
    <w:name w:val="Příklad"/>
    <w:basedOn w:val="Normln"/>
    <w:link w:val="PkladChar"/>
    <w:qFormat/>
    <w:rsid w:val="00B94E14"/>
    <w:pPr>
      <w:ind w:left="426"/>
      <w:contextualSpacing/>
    </w:pPr>
    <w:rPr>
      <w:rFonts w:ascii="Courier New" w:hAnsi="Courier New" w:cs="Courier New"/>
      <w:sz w:val="20"/>
    </w:rPr>
  </w:style>
  <w:style w:type="character" w:customStyle="1" w:styleId="PkladChar">
    <w:name w:val="Příklad Char"/>
    <w:basedOn w:val="Standardnpsmoodstavce"/>
    <w:link w:val="Pklad"/>
    <w:rsid w:val="00B94E14"/>
    <w:rPr>
      <w:rFonts w:ascii="Courier New" w:hAnsi="Courier New" w:cs="Courier New"/>
      <w:sz w:val="20"/>
      <w:szCs w:val="20"/>
    </w:rPr>
  </w:style>
  <w:style w:type="paragraph" w:customStyle="1" w:styleId="Dobloku">
    <w:name w:val="Do bloku"/>
    <w:basedOn w:val="Normln"/>
    <w:rsid w:val="00A61C3B"/>
    <w:pPr>
      <w:spacing w:before="0" w:after="6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table" w:styleId="Mkatabulky">
    <w:name w:val="Table Grid"/>
    <w:basedOn w:val="Normlntabulka"/>
    <w:uiPriority w:val="99"/>
    <w:locked/>
    <w:rsid w:val="00DB5CB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zvraznn11">
    <w:name w:val="Světlá tabulka s mřížkou 1 – zvýraznění 11"/>
    <w:basedOn w:val="Normlntabulka"/>
    <w:uiPriority w:val="46"/>
    <w:rsid w:val="00DB5CB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eznamu4zvraznn11">
    <w:name w:val="Tabulka seznamu 4 – zvýraznění 11"/>
    <w:basedOn w:val="Normlntabulka"/>
    <w:uiPriority w:val="49"/>
    <w:rsid w:val="00DB5CB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Barevntabulkaseznamu6zvraznn11">
    <w:name w:val="Barevná tabulka seznamu 6 – zvýraznění 11"/>
    <w:basedOn w:val="Normlntabulka"/>
    <w:uiPriority w:val="51"/>
    <w:rsid w:val="00DB5C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dresaHTML">
    <w:name w:val="HTML Address"/>
    <w:basedOn w:val="Normln"/>
    <w:link w:val="AdresaHTMLChar"/>
    <w:uiPriority w:val="99"/>
    <w:semiHidden/>
    <w:rsid w:val="000F3196"/>
    <w:pPr>
      <w:spacing w:before="0" w:after="120" w:line="264" w:lineRule="auto"/>
      <w:ind w:firstLine="709"/>
      <w:jc w:val="both"/>
    </w:pPr>
    <w:rPr>
      <w:rFonts w:ascii="Times New Roman" w:eastAsia="Arial Unicode MS" w:hAnsi="Times New Roman" w:cs="Times New Roman"/>
      <w:i/>
      <w:iCs/>
      <w:kern w:val="24"/>
      <w:szCs w:val="22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0F3196"/>
    <w:rPr>
      <w:rFonts w:ascii="Times New Roman" w:eastAsia="Arial Unicode MS" w:hAnsi="Times New Roman" w:cs="Times New Roman"/>
      <w:i/>
      <w:iCs/>
      <w:kern w:val="24"/>
      <w:lang w:eastAsia="cs-CZ"/>
    </w:rPr>
  </w:style>
  <w:style w:type="paragraph" w:styleId="Adresanaoblku">
    <w:name w:val="envelope address"/>
    <w:basedOn w:val="Normln"/>
    <w:uiPriority w:val="99"/>
    <w:semiHidden/>
    <w:rsid w:val="000F3196"/>
    <w:pPr>
      <w:framePr w:w="7920" w:h="1980" w:hRule="exact" w:hSpace="141" w:wrap="auto" w:hAnchor="page" w:xAlign="center" w:yAlign="bottom"/>
      <w:spacing w:before="0" w:after="120" w:line="264" w:lineRule="auto"/>
      <w:ind w:left="2880" w:firstLine="709"/>
      <w:jc w:val="both"/>
    </w:pPr>
    <w:rPr>
      <w:rFonts w:ascii="Arial" w:eastAsia="Arial Unicode MS" w:hAnsi="Arial" w:cs="Arial"/>
      <w:kern w:val="24"/>
      <w:szCs w:val="22"/>
      <w:lang w:eastAsia="cs-CZ"/>
    </w:rPr>
  </w:style>
  <w:style w:type="character" w:styleId="AkronymHTML">
    <w:name w:val="HTML Acronym"/>
    <w:basedOn w:val="Standardnpsmoodstavce"/>
    <w:uiPriority w:val="99"/>
    <w:semiHidden/>
    <w:rsid w:val="000F3196"/>
    <w:rPr>
      <w:rFonts w:cs="Times New Roman"/>
    </w:rPr>
  </w:style>
  <w:style w:type="table" w:styleId="Barevntabulka1">
    <w:name w:val="Table Colorful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color w:val="FFFFFF"/>
      <w:sz w:val="20"/>
      <w:szCs w:val="20"/>
      <w:lang w:eastAsia="cs-CZ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CittHTML">
    <w:name w:val="HTML Cite"/>
    <w:basedOn w:val="Standardnpsmoodstavce"/>
    <w:uiPriority w:val="99"/>
    <w:semiHidden/>
    <w:rsid w:val="000F3196"/>
    <w:rPr>
      <w:rFonts w:cs="Times New Roman"/>
      <w:i/>
      <w:iCs/>
    </w:rPr>
  </w:style>
  <w:style w:type="character" w:styleId="slodku">
    <w:name w:val="line number"/>
    <w:basedOn w:val="Standardnpsmoodstavce"/>
    <w:uiPriority w:val="99"/>
    <w:semiHidden/>
    <w:rsid w:val="000F3196"/>
    <w:rPr>
      <w:rFonts w:cs="Times New Roman"/>
    </w:rPr>
  </w:style>
  <w:style w:type="character" w:styleId="slostrnky">
    <w:name w:val="page number"/>
    <w:basedOn w:val="Standardnpsmoodstavce"/>
    <w:uiPriority w:val="99"/>
    <w:semiHidden/>
    <w:rsid w:val="000F3196"/>
    <w:rPr>
      <w:rFonts w:ascii="Times New Roman" w:hAnsi="Times New Roman" w:cs="Times New Roman"/>
      <w:sz w:val="20"/>
      <w:szCs w:val="20"/>
    </w:rPr>
  </w:style>
  <w:style w:type="paragraph" w:styleId="slovanseznam">
    <w:name w:val="List Number"/>
    <w:basedOn w:val="Normln"/>
    <w:uiPriority w:val="99"/>
    <w:semiHidden/>
    <w:rsid w:val="000F3196"/>
    <w:pPr>
      <w:numPr>
        <w:numId w:val="25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lovanseznam2">
    <w:name w:val="List Number 2"/>
    <w:basedOn w:val="Normln"/>
    <w:uiPriority w:val="99"/>
    <w:semiHidden/>
    <w:rsid w:val="000F3196"/>
    <w:pPr>
      <w:numPr>
        <w:numId w:val="26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lovanseznam3">
    <w:name w:val="List Number 3"/>
    <w:basedOn w:val="Normln"/>
    <w:uiPriority w:val="99"/>
    <w:semiHidden/>
    <w:rsid w:val="000F3196"/>
    <w:pPr>
      <w:tabs>
        <w:tab w:val="num" w:pos="926"/>
      </w:tabs>
      <w:spacing w:before="0" w:after="120"/>
      <w:ind w:left="926" w:hanging="36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lovanseznam4">
    <w:name w:val="List Number 4"/>
    <w:basedOn w:val="Normln"/>
    <w:uiPriority w:val="99"/>
    <w:semiHidden/>
    <w:rsid w:val="000F3196"/>
    <w:pPr>
      <w:numPr>
        <w:numId w:val="27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lovanseznam5">
    <w:name w:val="List Number 5"/>
    <w:basedOn w:val="Normln"/>
    <w:uiPriority w:val="99"/>
    <w:semiHidden/>
    <w:rsid w:val="000F3196"/>
    <w:pPr>
      <w:numPr>
        <w:numId w:val="28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Datum">
    <w:name w:val="Date"/>
    <w:basedOn w:val="Normln"/>
    <w:next w:val="Normln"/>
    <w:link w:val="DatumChar"/>
    <w:uiPriority w:val="99"/>
    <w:semiHidden/>
    <w:rsid w:val="000F3196"/>
    <w:pPr>
      <w:spacing w:before="0" w:after="120" w:line="264" w:lineRule="auto"/>
      <w:ind w:firstLine="709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character" w:styleId="DefiniceHTML">
    <w:name w:val="HTML Definition"/>
    <w:basedOn w:val="Standardnpsmoodstavce"/>
    <w:uiPriority w:val="99"/>
    <w:semiHidden/>
    <w:rsid w:val="000F3196"/>
    <w:rPr>
      <w:rFonts w:cs="Times New Roman"/>
      <w:i/>
      <w:iCs/>
    </w:rPr>
  </w:style>
  <w:style w:type="table" w:styleId="Elegantntabulka">
    <w:name w:val="Table Elegant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quation">
    <w:name w:val="Equation"/>
    <w:basedOn w:val="Maintext"/>
    <w:uiPriority w:val="99"/>
    <w:semiHidden/>
    <w:rsid w:val="000F3196"/>
    <w:pPr>
      <w:tabs>
        <w:tab w:val="center" w:pos="4200"/>
        <w:tab w:val="right" w:pos="8469"/>
      </w:tabs>
      <w:jc w:val="left"/>
    </w:pPr>
  </w:style>
  <w:style w:type="paragraph" w:styleId="FormtovanvHTML">
    <w:name w:val="HTML Preformatted"/>
    <w:basedOn w:val="Normln"/>
    <w:link w:val="FormtovanvHTMLChar"/>
    <w:uiPriority w:val="99"/>
    <w:semiHidden/>
    <w:rsid w:val="000F3196"/>
    <w:pPr>
      <w:spacing w:before="0" w:after="120" w:line="264" w:lineRule="auto"/>
      <w:ind w:firstLine="709"/>
      <w:jc w:val="both"/>
    </w:pPr>
    <w:rPr>
      <w:rFonts w:ascii="Courier New" w:eastAsia="Arial Unicode MS" w:hAnsi="Courier New" w:cs="Courier New"/>
      <w:kern w:val="24"/>
      <w:sz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F3196"/>
    <w:rPr>
      <w:rFonts w:ascii="Courier New" w:eastAsia="Arial Unicode MS" w:hAnsi="Courier New" w:cs="Courier New"/>
      <w:kern w:val="24"/>
      <w:sz w:val="20"/>
      <w:szCs w:val="20"/>
      <w:lang w:eastAsia="cs-CZ"/>
    </w:rPr>
  </w:style>
  <w:style w:type="table" w:styleId="Jednoduchtabulka1">
    <w:name w:val="Table Simple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cktabulka1">
    <w:name w:val="Table Classic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color w:val="000080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lvesniceHTML">
    <w:name w:val="HTML Keyboard"/>
    <w:basedOn w:val="Standardnpsmoodstavce"/>
    <w:uiPriority w:val="99"/>
    <w:semiHidden/>
    <w:rsid w:val="000F3196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uiPriority w:val="99"/>
    <w:semiHidden/>
    <w:rsid w:val="000F3196"/>
    <w:rPr>
      <w:rFonts w:ascii="Courier New" w:hAnsi="Courier New" w:cs="Courier New"/>
      <w:sz w:val="20"/>
      <w:szCs w:val="20"/>
    </w:rPr>
  </w:style>
  <w:style w:type="paragraph" w:customStyle="1" w:styleId="Maintext">
    <w:name w:val="Main text"/>
    <w:basedOn w:val="Normln"/>
    <w:uiPriority w:val="99"/>
    <w:semiHidden/>
    <w:rsid w:val="000F3196"/>
    <w:pPr>
      <w:spacing w:before="0" w:after="60" w:line="264" w:lineRule="auto"/>
      <w:ind w:firstLine="709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table" w:styleId="Moderntabulka">
    <w:name w:val="Table Contemporary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tivtabulky">
    <w:name w:val="Table Theme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b/>
      <w:bCs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dpispoznmky">
    <w:name w:val="Note Heading"/>
    <w:basedOn w:val="Normln"/>
    <w:next w:val="Normln"/>
    <w:link w:val="NadpispoznmkyChar"/>
    <w:uiPriority w:val="99"/>
    <w:semiHidden/>
    <w:rsid w:val="000F3196"/>
    <w:pPr>
      <w:spacing w:before="0" w:after="120" w:line="264" w:lineRule="auto"/>
      <w:ind w:firstLine="709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Normlnweb">
    <w:name w:val="Normal (Web)"/>
    <w:basedOn w:val="Normln"/>
    <w:uiPriority w:val="99"/>
    <w:semiHidden/>
    <w:rsid w:val="000F3196"/>
    <w:p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Osloven">
    <w:name w:val="Salutation"/>
    <w:basedOn w:val="Normln"/>
    <w:next w:val="Normln"/>
    <w:link w:val="OslovenChar"/>
    <w:uiPriority w:val="99"/>
    <w:semiHidden/>
    <w:rsid w:val="000F3196"/>
    <w:p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OslovenChar">
    <w:name w:val="Oslovení Char"/>
    <w:basedOn w:val="Standardnpsmoodstavce"/>
    <w:link w:val="Osloven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Podpis">
    <w:name w:val="Signature"/>
    <w:basedOn w:val="Normln"/>
    <w:link w:val="PodpisChar"/>
    <w:uiPriority w:val="99"/>
    <w:semiHidden/>
    <w:rsid w:val="000F3196"/>
    <w:pPr>
      <w:spacing w:before="0" w:after="120"/>
      <w:ind w:left="4252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PodpisChar">
    <w:name w:val="Podpis Char"/>
    <w:basedOn w:val="Standardnpsmoodstavce"/>
    <w:link w:val="Podpis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Podpise-mailu">
    <w:name w:val="E-mail Signature"/>
    <w:basedOn w:val="Normln"/>
    <w:link w:val="Podpise-mailuChar"/>
    <w:uiPriority w:val="99"/>
    <w:semiHidden/>
    <w:rsid w:val="000F3196"/>
    <w:p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Pokraovnseznamu">
    <w:name w:val="List Continue"/>
    <w:basedOn w:val="Normln"/>
    <w:uiPriority w:val="99"/>
    <w:semiHidden/>
    <w:rsid w:val="000F3196"/>
    <w:pPr>
      <w:spacing w:before="0" w:after="120"/>
      <w:ind w:left="283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Pokraovnseznamu2">
    <w:name w:val="List Continue 2"/>
    <w:basedOn w:val="Normln"/>
    <w:uiPriority w:val="99"/>
    <w:semiHidden/>
    <w:rsid w:val="000F3196"/>
    <w:pPr>
      <w:spacing w:before="0" w:after="120"/>
      <w:ind w:left="566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Pokraovnseznamu3">
    <w:name w:val="List Continue 3"/>
    <w:basedOn w:val="Normln"/>
    <w:uiPriority w:val="99"/>
    <w:semiHidden/>
    <w:rsid w:val="000F3196"/>
    <w:pPr>
      <w:spacing w:before="0" w:after="120"/>
      <w:ind w:left="849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Pokraovnseznamu4">
    <w:name w:val="List Continue 4"/>
    <w:basedOn w:val="Normln"/>
    <w:uiPriority w:val="99"/>
    <w:semiHidden/>
    <w:rsid w:val="000F3196"/>
    <w:pPr>
      <w:spacing w:before="0" w:after="120"/>
      <w:ind w:left="1132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Pokraovnseznamu5">
    <w:name w:val="List Continue 5"/>
    <w:basedOn w:val="Normln"/>
    <w:uiPriority w:val="99"/>
    <w:semiHidden/>
    <w:rsid w:val="000F3196"/>
    <w:pPr>
      <w:spacing w:before="0" w:after="120"/>
      <w:ind w:left="1415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table" w:styleId="Profesionlntabulka">
    <w:name w:val="Table Professional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PromnnHTML">
    <w:name w:val="HTML Variable"/>
    <w:basedOn w:val="Standardnpsmoodstavce"/>
    <w:uiPriority w:val="99"/>
    <w:semiHidden/>
    <w:rsid w:val="000F3196"/>
    <w:rPr>
      <w:rFonts w:cs="Times New Roman"/>
      <w:i/>
      <w:iCs/>
    </w:rPr>
  </w:style>
  <w:style w:type="paragraph" w:styleId="Prosttext">
    <w:name w:val="Plain Text"/>
    <w:basedOn w:val="Normln"/>
    <w:link w:val="ProsttextChar"/>
    <w:uiPriority w:val="99"/>
    <w:semiHidden/>
    <w:rsid w:val="000F3196"/>
    <w:pPr>
      <w:spacing w:before="0" w:after="120"/>
      <w:jc w:val="both"/>
    </w:pPr>
    <w:rPr>
      <w:rFonts w:ascii="Courier New" w:eastAsia="Arial Unicode MS" w:hAnsi="Courier New" w:cs="Courier New"/>
      <w:kern w:val="24"/>
      <w:sz w:val="20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0F3196"/>
    <w:rPr>
      <w:rFonts w:ascii="Courier New" w:eastAsia="Arial Unicode MS" w:hAnsi="Courier New" w:cs="Courier New"/>
      <w:kern w:val="24"/>
      <w:sz w:val="20"/>
      <w:szCs w:val="20"/>
      <w:lang w:eastAsia="cs-CZ"/>
    </w:rPr>
  </w:style>
  <w:style w:type="character" w:styleId="PsacstrojHTML">
    <w:name w:val="HTML Typewriter"/>
    <w:basedOn w:val="Standardnpsmoodstavce"/>
    <w:uiPriority w:val="99"/>
    <w:semiHidden/>
    <w:rsid w:val="000F3196"/>
    <w:rPr>
      <w:rFonts w:ascii="Courier New" w:hAnsi="Courier New" w:cs="Courier New"/>
      <w:sz w:val="20"/>
      <w:szCs w:val="20"/>
    </w:rPr>
  </w:style>
  <w:style w:type="paragraph" w:styleId="Rejstk7">
    <w:name w:val="index 7"/>
    <w:basedOn w:val="Normln"/>
    <w:next w:val="Normln"/>
    <w:autoRedefine/>
    <w:uiPriority w:val="99"/>
    <w:semiHidden/>
    <w:rsid w:val="000F3196"/>
    <w:pPr>
      <w:spacing w:before="0" w:after="120"/>
      <w:ind w:left="1680" w:hanging="24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customStyle="1" w:styleId="rovnice">
    <w:name w:val="rovnice"/>
    <w:basedOn w:val="Normln"/>
    <w:rsid w:val="000F3196"/>
    <w:pPr>
      <w:tabs>
        <w:tab w:val="right" w:pos="9072"/>
      </w:tabs>
      <w:spacing w:before="120" w:after="120"/>
      <w:ind w:left="709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">
    <w:name w:val="List"/>
    <w:basedOn w:val="Normln"/>
    <w:uiPriority w:val="99"/>
    <w:semiHidden/>
    <w:rsid w:val="000F3196"/>
    <w:pPr>
      <w:spacing w:before="0" w:after="120"/>
      <w:ind w:left="283" w:hanging="283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2">
    <w:name w:val="List 2"/>
    <w:basedOn w:val="Normln"/>
    <w:uiPriority w:val="99"/>
    <w:semiHidden/>
    <w:rsid w:val="000F3196"/>
    <w:pPr>
      <w:spacing w:before="0" w:after="120"/>
      <w:ind w:left="566" w:hanging="283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3">
    <w:name w:val="List 3"/>
    <w:basedOn w:val="Normln"/>
    <w:uiPriority w:val="99"/>
    <w:semiHidden/>
    <w:rsid w:val="000F3196"/>
    <w:pPr>
      <w:spacing w:before="0" w:after="120"/>
      <w:ind w:left="849" w:hanging="283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4">
    <w:name w:val="List 4"/>
    <w:basedOn w:val="Normln"/>
    <w:uiPriority w:val="99"/>
    <w:semiHidden/>
    <w:rsid w:val="000F3196"/>
    <w:pPr>
      <w:spacing w:before="0" w:after="120"/>
      <w:ind w:left="1132" w:hanging="283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5">
    <w:name w:val="List 5"/>
    <w:basedOn w:val="Normln"/>
    <w:uiPriority w:val="99"/>
    <w:semiHidden/>
    <w:rsid w:val="000F3196"/>
    <w:pPr>
      <w:spacing w:before="0" w:after="120"/>
      <w:ind w:left="1415" w:hanging="283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sodrkami">
    <w:name w:val="List Bullet"/>
    <w:basedOn w:val="Normln"/>
    <w:uiPriority w:val="99"/>
    <w:semiHidden/>
    <w:rsid w:val="000F3196"/>
    <w:pPr>
      <w:numPr>
        <w:numId w:val="30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sodrkami2">
    <w:name w:val="List Bullet 2"/>
    <w:basedOn w:val="Normln"/>
    <w:uiPriority w:val="99"/>
    <w:semiHidden/>
    <w:rsid w:val="000F3196"/>
    <w:pPr>
      <w:numPr>
        <w:numId w:val="31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sodrkami3">
    <w:name w:val="List Bullet 3"/>
    <w:basedOn w:val="Normln"/>
    <w:uiPriority w:val="99"/>
    <w:semiHidden/>
    <w:rsid w:val="000F3196"/>
    <w:pPr>
      <w:numPr>
        <w:numId w:val="32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sodrkami4">
    <w:name w:val="List Bullet 4"/>
    <w:basedOn w:val="Normln"/>
    <w:uiPriority w:val="99"/>
    <w:semiHidden/>
    <w:rsid w:val="000F3196"/>
    <w:pPr>
      <w:numPr>
        <w:numId w:val="33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Seznamsodrkami5">
    <w:name w:val="List Bullet 5"/>
    <w:basedOn w:val="Normln"/>
    <w:uiPriority w:val="99"/>
    <w:semiHidden/>
    <w:rsid w:val="000F3196"/>
    <w:pPr>
      <w:numPr>
        <w:numId w:val="34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table" w:styleId="Sloupcetabulky1">
    <w:name w:val="Table Columns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b/>
      <w:bCs/>
      <w:sz w:val="20"/>
      <w:szCs w:val="20"/>
      <w:lang w:eastAsia="cs-CZ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b/>
      <w:bCs/>
      <w:sz w:val="20"/>
      <w:szCs w:val="20"/>
      <w:lang w:eastAsia="cs-CZ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b/>
      <w:bCs/>
      <w:sz w:val="20"/>
      <w:szCs w:val="20"/>
      <w:lang w:eastAsia="cs-CZ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paragraph" w:customStyle="1" w:styleId="tabaobr">
    <w:name w:val="tab a obr."/>
    <w:basedOn w:val="Normln"/>
    <w:uiPriority w:val="99"/>
    <w:semiHidden/>
    <w:rsid w:val="000F3196"/>
    <w:pPr>
      <w:tabs>
        <w:tab w:val="left" w:pos="1701"/>
      </w:tabs>
      <w:spacing w:before="240" w:after="120"/>
      <w:ind w:left="1701" w:hanging="1701"/>
      <w:jc w:val="both"/>
    </w:pPr>
    <w:rPr>
      <w:rFonts w:ascii="Times New Roman" w:eastAsia="Arial Unicode MS" w:hAnsi="Times New Roman" w:cs="Times New Roman"/>
      <w:b/>
      <w:i/>
      <w:kern w:val="24"/>
      <w:szCs w:val="22"/>
      <w:lang w:eastAsia="cs-CZ"/>
    </w:rPr>
  </w:style>
  <w:style w:type="table" w:styleId="Tabulkajakoseznam1">
    <w:name w:val="Table List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ulkasprostorovmiefekty1">
    <w:name w:val="Table 3D effects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qFormat/>
    <w:rsid w:val="000F3196"/>
    <w:pPr>
      <w:tabs>
        <w:tab w:val="left" w:pos="284"/>
      </w:tabs>
      <w:spacing w:before="0" w:after="120" w:line="240" w:lineRule="auto"/>
      <w:ind w:left="284" w:hanging="284"/>
      <w:jc w:val="both"/>
    </w:pPr>
    <w:rPr>
      <w:rFonts w:ascii="Times New Roman" w:eastAsia="Arial Unicode MS" w:hAnsi="Times New Roman" w:cs="Times New Roman"/>
      <w:kern w:val="24"/>
      <w:sz w:val="20"/>
      <w:szCs w:val="22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F3196"/>
    <w:rPr>
      <w:rFonts w:ascii="Times New Roman" w:eastAsia="Arial Unicode MS" w:hAnsi="Times New Roman" w:cs="Times New Roman"/>
      <w:kern w:val="24"/>
      <w:sz w:val="20"/>
      <w:lang w:eastAsia="cs-CZ"/>
    </w:rPr>
  </w:style>
  <w:style w:type="paragraph" w:styleId="Textvbloku">
    <w:name w:val="Block Text"/>
    <w:basedOn w:val="Normln"/>
    <w:uiPriority w:val="99"/>
    <w:semiHidden/>
    <w:rsid w:val="000F3196"/>
    <w:pPr>
      <w:spacing w:before="0" w:after="120"/>
      <w:ind w:left="1440" w:right="144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styleId="UkzkaHTML">
    <w:name w:val="HTML Sample"/>
    <w:basedOn w:val="Standardnpsmoodstavce"/>
    <w:uiPriority w:val="99"/>
    <w:semiHidden/>
    <w:rsid w:val="000F3196"/>
    <w:rPr>
      <w:rFonts w:ascii="Courier New" w:hAnsi="Courier New" w:cs="Courier New"/>
    </w:rPr>
  </w:style>
  <w:style w:type="table" w:styleId="Webovtabulka1">
    <w:name w:val="Table Web 1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rsid w:val="000F3196"/>
    <w:pPr>
      <w:overflowPunct w:val="0"/>
      <w:autoSpaceDE w:val="0"/>
      <w:autoSpaceDN w:val="0"/>
      <w:adjustRightInd w:val="0"/>
      <w:spacing w:before="0" w:after="0" w:line="264" w:lineRule="auto"/>
      <w:ind w:firstLine="709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cs-CZ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rsid w:val="000F31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120"/>
      <w:ind w:left="1134" w:hanging="1134"/>
      <w:jc w:val="both"/>
    </w:pPr>
    <w:rPr>
      <w:rFonts w:ascii="Arial" w:eastAsia="Arial Unicode MS" w:hAnsi="Arial" w:cs="Arial"/>
      <w:kern w:val="24"/>
      <w:szCs w:val="22"/>
      <w:lang w:eastAsia="cs-CZ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0F3196"/>
    <w:rPr>
      <w:rFonts w:ascii="Arial" w:eastAsia="Arial Unicode MS" w:hAnsi="Arial" w:cs="Arial"/>
      <w:kern w:val="24"/>
      <w:shd w:val="pct20" w:color="auto" w:fill="auto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0F3196"/>
    <w:p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rsid w:val="000F3196"/>
    <w:pPr>
      <w:ind w:firstLine="21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0F3196"/>
    <w:pPr>
      <w:spacing w:before="0" w:after="120"/>
      <w:ind w:left="283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rsid w:val="000F3196"/>
    <w:pPr>
      <w:ind w:firstLine="21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rsid w:val="000F3196"/>
    <w:pPr>
      <w:spacing w:before="0" w:after="120" w:line="480" w:lineRule="auto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rsid w:val="000F3196"/>
    <w:pPr>
      <w:spacing w:before="0" w:after="120"/>
      <w:jc w:val="both"/>
    </w:pPr>
    <w:rPr>
      <w:rFonts w:ascii="Times New Roman" w:eastAsia="Arial Unicode MS" w:hAnsi="Times New Roman" w:cs="Times New Roman"/>
      <w:kern w:val="24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0F3196"/>
    <w:rPr>
      <w:rFonts w:ascii="Times New Roman" w:eastAsia="Arial Unicode MS" w:hAnsi="Times New Roman" w:cs="Times New Roman"/>
      <w:kern w:val="24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rsid w:val="000F3196"/>
    <w:pPr>
      <w:spacing w:before="0" w:after="120" w:line="480" w:lineRule="auto"/>
      <w:ind w:left="283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paragraph" w:styleId="Zvr">
    <w:name w:val="Closing"/>
    <w:basedOn w:val="Normln"/>
    <w:link w:val="ZvrChar"/>
    <w:uiPriority w:val="99"/>
    <w:semiHidden/>
    <w:rsid w:val="000F3196"/>
    <w:pPr>
      <w:spacing w:before="0" w:after="120"/>
      <w:ind w:left="4252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character" w:customStyle="1" w:styleId="ZvrChar">
    <w:name w:val="Závěr Char"/>
    <w:basedOn w:val="Standardnpsmoodstavce"/>
    <w:link w:val="Zvr"/>
    <w:uiPriority w:val="99"/>
    <w:semiHidden/>
    <w:rsid w:val="000F3196"/>
    <w:rPr>
      <w:rFonts w:ascii="Times New Roman" w:eastAsia="Arial Unicode MS" w:hAnsi="Times New Roman" w:cs="Times New Roman"/>
      <w:kern w:val="24"/>
      <w:lang w:eastAsia="cs-CZ"/>
    </w:rPr>
  </w:style>
  <w:style w:type="character" w:styleId="Znakapoznpodarou">
    <w:name w:val="footnote reference"/>
    <w:basedOn w:val="Standardnpsmoodstavce"/>
    <w:uiPriority w:val="99"/>
    <w:rsid w:val="000F3196"/>
    <w:rPr>
      <w:rFonts w:cs="Times New Roman"/>
      <w:vertAlign w:val="superscript"/>
    </w:rPr>
  </w:style>
  <w:style w:type="paragraph" w:styleId="Zptenadresanaoblku">
    <w:name w:val="envelope return"/>
    <w:basedOn w:val="Normln"/>
    <w:uiPriority w:val="99"/>
    <w:semiHidden/>
    <w:rsid w:val="000F3196"/>
    <w:pPr>
      <w:spacing w:before="0" w:after="120"/>
      <w:jc w:val="both"/>
    </w:pPr>
    <w:rPr>
      <w:rFonts w:ascii="Arial" w:eastAsia="Arial Unicode MS" w:hAnsi="Arial" w:cs="Arial"/>
      <w:kern w:val="24"/>
      <w:sz w:val="20"/>
      <w:lang w:eastAsia="cs-CZ"/>
    </w:rPr>
  </w:style>
  <w:style w:type="paragraph" w:styleId="Obsah4">
    <w:name w:val="toc 4"/>
    <w:basedOn w:val="Normln"/>
    <w:next w:val="Normln"/>
    <w:autoRedefine/>
    <w:uiPriority w:val="39"/>
    <w:locked/>
    <w:rsid w:val="000F3196"/>
    <w:pPr>
      <w:tabs>
        <w:tab w:val="left" w:pos="1680"/>
        <w:tab w:val="right" w:leader="dot" w:pos="9060"/>
      </w:tabs>
      <w:spacing w:before="0" w:after="0" w:line="240" w:lineRule="auto"/>
      <w:ind w:left="958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customStyle="1" w:styleId="Normlnprvnodst">
    <w:name w:val="Normální první odst."/>
    <w:basedOn w:val="Normln"/>
    <w:next w:val="Normln"/>
    <w:uiPriority w:val="99"/>
    <w:semiHidden/>
    <w:rsid w:val="000F3196"/>
    <w:pPr>
      <w:spacing w:before="12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styleId="Normlnodsazen">
    <w:name w:val="Normal Indent"/>
    <w:basedOn w:val="Normln"/>
    <w:uiPriority w:val="99"/>
    <w:semiHidden/>
    <w:rsid w:val="000F3196"/>
    <w:pPr>
      <w:numPr>
        <w:numId w:val="35"/>
      </w:numPr>
      <w:spacing w:before="0" w:after="120"/>
      <w:jc w:val="both"/>
    </w:pPr>
    <w:rPr>
      <w:rFonts w:ascii="Times New Roman" w:eastAsia="Arial Unicode MS" w:hAnsi="Times New Roman" w:cs="Times New Roman"/>
      <w:kern w:val="24"/>
      <w:szCs w:val="22"/>
      <w:lang w:eastAsia="cs-CZ"/>
    </w:rPr>
  </w:style>
  <w:style w:type="paragraph" w:customStyle="1" w:styleId="odrky1">
    <w:name w:val="odrážky 1"/>
    <w:basedOn w:val="Normln"/>
    <w:rsid w:val="000F3196"/>
    <w:pPr>
      <w:numPr>
        <w:numId w:val="36"/>
      </w:numPr>
      <w:tabs>
        <w:tab w:val="left" w:pos="1134"/>
      </w:tabs>
      <w:spacing w:before="0" w:after="0"/>
      <w:jc w:val="both"/>
    </w:pPr>
    <w:rPr>
      <w:rFonts w:ascii="Times New Roman" w:eastAsia="Times New Roman" w:hAnsi="Times New Roman" w:cs="Times New Roman"/>
      <w:szCs w:val="22"/>
      <w:lang w:eastAsia="cs-CZ"/>
    </w:rPr>
  </w:style>
  <w:style w:type="paragraph" w:customStyle="1" w:styleId="odrky2">
    <w:name w:val="odrážky 2"/>
    <w:basedOn w:val="odrky1"/>
    <w:uiPriority w:val="99"/>
    <w:rsid w:val="000F3196"/>
    <w:pPr>
      <w:tabs>
        <w:tab w:val="clear" w:pos="567"/>
        <w:tab w:val="left" w:pos="851"/>
      </w:tabs>
      <w:ind w:left="851" w:hanging="284"/>
    </w:pPr>
  </w:style>
  <w:style w:type="paragraph" w:styleId="Obsah5">
    <w:name w:val="toc 5"/>
    <w:basedOn w:val="Normln"/>
    <w:next w:val="Normln"/>
    <w:autoRedefine/>
    <w:uiPriority w:val="39"/>
    <w:locked/>
    <w:rsid w:val="000F3196"/>
    <w:pPr>
      <w:spacing w:before="0"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6">
    <w:name w:val="toc 6"/>
    <w:basedOn w:val="Normln"/>
    <w:next w:val="Normln"/>
    <w:autoRedefine/>
    <w:uiPriority w:val="39"/>
    <w:locked/>
    <w:rsid w:val="000F3196"/>
    <w:pPr>
      <w:spacing w:before="0"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7">
    <w:name w:val="toc 7"/>
    <w:basedOn w:val="Normln"/>
    <w:next w:val="Normln"/>
    <w:autoRedefine/>
    <w:uiPriority w:val="39"/>
    <w:locked/>
    <w:rsid w:val="000F3196"/>
    <w:pPr>
      <w:spacing w:before="0"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8">
    <w:name w:val="toc 8"/>
    <w:basedOn w:val="Normln"/>
    <w:next w:val="Normln"/>
    <w:autoRedefine/>
    <w:uiPriority w:val="39"/>
    <w:locked/>
    <w:rsid w:val="000F3196"/>
    <w:pPr>
      <w:spacing w:before="0"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9">
    <w:name w:val="toc 9"/>
    <w:basedOn w:val="Normln"/>
    <w:next w:val="Normln"/>
    <w:autoRedefine/>
    <w:uiPriority w:val="39"/>
    <w:locked/>
    <w:rsid w:val="000F3196"/>
    <w:pPr>
      <w:spacing w:before="0"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hrnut">
    <w:name w:val="shrnutí"/>
    <w:basedOn w:val="Normln"/>
    <w:uiPriority w:val="99"/>
    <w:rsid w:val="000F3196"/>
    <w:pPr>
      <w:suppressAutoHyphens/>
      <w:spacing w:before="120" w:after="240"/>
      <w:ind w:left="3402"/>
      <w:jc w:val="right"/>
    </w:pPr>
    <w:rPr>
      <w:rFonts w:ascii="Arial" w:eastAsia="Arial Unicode MS" w:hAnsi="Arial" w:cs="Times New Roman"/>
      <w:kern w:val="24"/>
      <w:sz w:val="24"/>
      <w:szCs w:val="24"/>
      <w:lang w:eastAsia="cs-CZ"/>
    </w:rPr>
  </w:style>
  <w:style w:type="character" w:customStyle="1" w:styleId="cizojazycne">
    <w:name w:val="cizojazycne"/>
    <w:basedOn w:val="Standardnpsmoodstavce"/>
    <w:uiPriority w:val="99"/>
    <w:rsid w:val="000F3196"/>
    <w:rPr>
      <w:rFonts w:cs="Times New Roman"/>
    </w:rPr>
  </w:style>
  <w:style w:type="numbering" w:styleId="111111">
    <w:name w:val="Outline List 2"/>
    <w:basedOn w:val="Bezseznamu"/>
    <w:uiPriority w:val="99"/>
    <w:semiHidden/>
    <w:unhideWhenUsed/>
    <w:rsid w:val="000F3196"/>
    <w:pPr>
      <w:numPr>
        <w:numId w:val="23"/>
      </w:numPr>
    </w:pPr>
  </w:style>
  <w:style w:type="numbering" w:styleId="lnekoddl">
    <w:name w:val="Outline List 3"/>
    <w:basedOn w:val="Bezseznamu"/>
    <w:uiPriority w:val="99"/>
    <w:semiHidden/>
    <w:unhideWhenUsed/>
    <w:rsid w:val="000F3196"/>
    <w:pPr>
      <w:numPr>
        <w:numId w:val="29"/>
      </w:numPr>
    </w:pPr>
  </w:style>
  <w:style w:type="numbering" w:styleId="1ai">
    <w:name w:val="Outline List 1"/>
    <w:basedOn w:val="Bezseznamu"/>
    <w:uiPriority w:val="99"/>
    <w:semiHidden/>
    <w:unhideWhenUsed/>
    <w:rsid w:val="000F3196"/>
    <w:pPr>
      <w:numPr>
        <w:numId w:val="24"/>
      </w:numPr>
    </w:pPr>
  </w:style>
  <w:style w:type="character" w:customStyle="1" w:styleId="unicode">
    <w:name w:val="unicode"/>
    <w:basedOn w:val="Standardnpsmoodstavce"/>
    <w:rsid w:val="000F3196"/>
  </w:style>
  <w:style w:type="character" w:customStyle="1" w:styleId="mw-headline">
    <w:name w:val="mw-headline"/>
    <w:basedOn w:val="Standardnpsmoodstavce"/>
    <w:rsid w:val="000F3196"/>
  </w:style>
  <w:style w:type="paragraph" w:customStyle="1" w:styleId="Nadpis">
    <w:name w:val="Nadpis"/>
    <w:basedOn w:val="Normln"/>
    <w:next w:val="Zkladntext"/>
    <w:rsid w:val="000F3196"/>
    <w:pPr>
      <w:keepNext/>
      <w:spacing w:before="240" w:after="120"/>
      <w:jc w:val="both"/>
    </w:pPr>
    <w:rPr>
      <w:rFonts w:ascii="Arial" w:eastAsia="Lucida Sans Unicode" w:hAnsi="Arial" w:cs="Mangal"/>
      <w:kern w:val="1"/>
      <w:sz w:val="28"/>
      <w:szCs w:val="28"/>
      <w:lang w:eastAsia="ar-SA"/>
    </w:rPr>
  </w:style>
  <w:style w:type="paragraph" w:customStyle="1" w:styleId="BARVA">
    <w:name w:val="BARVA"/>
    <w:basedOn w:val="Normln"/>
    <w:next w:val="Normln"/>
    <w:link w:val="BARVAChar"/>
    <w:qFormat/>
    <w:rsid w:val="000F3196"/>
    <w:pPr>
      <w:spacing w:before="0" w:after="120"/>
      <w:jc w:val="both"/>
    </w:pPr>
    <w:rPr>
      <w:rFonts w:ascii="Times New Roman" w:eastAsia="Arial Unicode MS" w:hAnsi="Times New Roman" w:cs="Times New Roman"/>
      <w:color w:val="FF0000"/>
      <w:kern w:val="24"/>
      <w:szCs w:val="22"/>
      <w:lang w:eastAsia="cs-CZ"/>
    </w:rPr>
  </w:style>
  <w:style w:type="character" w:customStyle="1" w:styleId="BARVAChar">
    <w:name w:val="BARVA Char"/>
    <w:basedOn w:val="Standardnpsmoodstavce"/>
    <w:link w:val="BARVA"/>
    <w:rsid w:val="000F3196"/>
    <w:rPr>
      <w:rFonts w:ascii="Times New Roman" w:eastAsia="Arial Unicode MS" w:hAnsi="Times New Roman" w:cs="Times New Roman"/>
      <w:color w:val="FF0000"/>
      <w:kern w:val="24"/>
      <w:lang w:eastAsia="cs-CZ"/>
    </w:rPr>
  </w:style>
  <w:style w:type="paragraph" w:customStyle="1" w:styleId="literatura">
    <w:name w:val="literatura"/>
    <w:basedOn w:val="Normln"/>
    <w:qFormat/>
    <w:rsid w:val="000F3196"/>
    <w:pPr>
      <w:numPr>
        <w:numId w:val="37"/>
      </w:numPr>
      <w:tabs>
        <w:tab w:val="left" w:pos="567"/>
      </w:tabs>
      <w:suppressAutoHyphens/>
      <w:spacing w:before="0" w:after="120" w:line="240" w:lineRule="auto"/>
      <w:ind w:left="567" w:hanging="567"/>
    </w:pPr>
    <w:rPr>
      <w:rFonts w:ascii="Times New Roman" w:eastAsia="Arial Unicode MS" w:hAnsi="Times New Roman" w:cs="Times New Roman"/>
      <w:kern w:val="24"/>
      <w:sz w:val="20"/>
      <w:szCs w:val="22"/>
      <w:lang w:eastAsia="cs-CZ"/>
    </w:rPr>
  </w:style>
  <w:style w:type="character" w:styleId="Odkaznavysvtlivky">
    <w:name w:val="endnote reference"/>
    <w:rsid w:val="000F3196"/>
    <w:rPr>
      <w:vertAlign w:val="superscript"/>
    </w:rPr>
  </w:style>
  <w:style w:type="paragraph" w:customStyle="1" w:styleId="Import5">
    <w:name w:val="Import 5"/>
    <w:basedOn w:val="Normln"/>
    <w:rsid w:val="000F319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before="0" w:after="0" w:line="240" w:lineRule="auto"/>
    </w:pPr>
    <w:rPr>
      <w:rFonts w:ascii="Courier New" w:eastAsia="Times New Roman" w:hAnsi="Courier New" w:cs="Times New Roman"/>
      <w:b/>
      <w:sz w:val="24"/>
      <w:lang w:eastAsia="cs-CZ"/>
    </w:rPr>
  </w:style>
  <w:style w:type="paragraph" w:customStyle="1" w:styleId="vet">
    <w:name w:val="výčet"/>
    <w:basedOn w:val="Normln"/>
    <w:autoRedefine/>
    <w:qFormat/>
    <w:rsid w:val="000F3196"/>
    <w:pPr>
      <w:numPr>
        <w:numId w:val="38"/>
      </w:numPr>
      <w:spacing w:before="0" w:after="60"/>
    </w:pPr>
    <w:rPr>
      <w:rFonts w:ascii="Times New Roman" w:eastAsia="Times New Roman" w:hAnsi="Times New Roman"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2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7.gif"/><Relationship Id="rId47" Type="http://schemas.openxmlformats.org/officeDocument/2006/relationships/image" Target="media/image32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16" Type="http://schemas.openxmlformats.org/officeDocument/2006/relationships/hyperlink" Target="http://www.endnote.com" TargetMode="External"/><Relationship Id="rId11" Type="http://schemas.openxmlformats.org/officeDocument/2006/relationships/hyperlink" Target="http://www.chemdoodle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gif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://web.vscht.cz/~nadhernl/ostatni/chemicke_indexy.docm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microsoft.com/office/2007/relationships/hdphoto" Target="media/hdphoto1.wdp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s://support.office.com/cs-cz/article/Vytvo%C5%99en%C3%AD-a-tisk-%C5%A1t%C3%ADtk%C5%AF-pro-hromadnou-korespondenci-8037dba1-7e3a-40af-8cc0-f25ee4130241?CorrelationId=841a3825-0c6b-48e7-ada8-ff213516663f&amp;ui=cs-CZ&amp;rs=cs-CZ&amp;ad=CZ" TargetMode="External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cis.vscht.cz/cs/software/endnote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hyperlink" Target="http://en.wikipedia.org/wiki/Comparison_of_reference_management_software" TargetMode="External"/><Relationship Id="rId41" Type="http://schemas.openxmlformats.org/officeDocument/2006/relationships/image" Target="media/image26.gif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itace.c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cs.wikipedia.org/wiki/Zlat%C3%BD_%C5%99ez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s://support.office.com/cs-cz/article/Vytvo%C5%99en%C3%AD-hromadn%C3%A9-korespondence-nebo-hromadn%C3%A9ho-e-mailu-5580f297-0ba3-4494-9a52-85953f613851?ui=cs-CZ&amp;rs=cs-CZ&amp;ad=CZ" TargetMode="External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ich.vscht.cz/pres/endnote/index.html" TargetMode="External"/><Relationship Id="rId39" Type="http://schemas.openxmlformats.org/officeDocument/2006/relationships/image" Target="media/image24.gif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F52C7-0E09-423E-9C38-EB454835C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1735</TotalTime>
  <Pages>47</Pages>
  <Words>7508</Words>
  <Characters>44298</Characters>
  <Application>Microsoft Office Word</Application>
  <DocSecurity>0</DocSecurity>
  <Lines>369</Lines>
  <Paragraphs>103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Ladislav</dc:creator>
  <cp:lastModifiedBy>Ladislav</cp:lastModifiedBy>
  <cp:revision>161</cp:revision>
  <cp:lastPrinted>2015-05-03T13:31:00Z</cp:lastPrinted>
  <dcterms:created xsi:type="dcterms:W3CDTF">2014-09-16T13:55:00Z</dcterms:created>
  <dcterms:modified xsi:type="dcterms:W3CDTF">2015-05-03T14:04:00Z</dcterms:modified>
</cp:coreProperties>
</file>